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3715570"/>
        <w:docPartObj>
          <w:docPartGallery w:val="Cover Pages"/>
          <w:docPartUnique/>
        </w:docPartObj>
      </w:sdtPr>
      <w:sdtEndPr>
        <w:rPr>
          <w:b/>
          <w:sz w:val="56"/>
          <w:szCs w:val="56"/>
        </w:rPr>
      </w:sdtEndPr>
      <w:sdtContent>
        <w:p w:rsidR="000F4118" w:rsidRPr="000F4118" w:rsidRDefault="000F4118" w:rsidP="00713885">
          <w:pPr>
            <w:spacing w:after="0"/>
            <w:jc w:val="center"/>
            <w:rPr>
              <w:b/>
              <w:sz w:val="52"/>
              <w:szCs w:val="52"/>
            </w:rPr>
          </w:pPr>
          <w:r w:rsidRPr="00713885">
            <w:rPr>
              <w:b/>
              <w:sz w:val="96"/>
              <w:szCs w:val="96"/>
            </w:rPr>
            <w:t>F</w:t>
          </w:r>
          <w:r w:rsidR="00CD711E" w:rsidRPr="00713885">
            <w:rPr>
              <w:b/>
              <w:sz w:val="96"/>
              <w:szCs w:val="96"/>
            </w:rPr>
            <w:t>agplan</w:t>
          </w:r>
          <w:r w:rsidRPr="00713885">
            <w:rPr>
              <w:b/>
              <w:sz w:val="96"/>
              <w:szCs w:val="96"/>
            </w:rPr>
            <w:t xml:space="preserve"> for </w:t>
          </w:r>
          <w:r w:rsidR="00340372" w:rsidRPr="00713885">
            <w:rPr>
              <w:b/>
              <w:sz w:val="96"/>
              <w:szCs w:val="96"/>
            </w:rPr>
            <w:t>Kunst og Håndverk</w:t>
          </w:r>
        </w:p>
        <w:p w:rsidR="00340372" w:rsidRDefault="00260A7F" w:rsidP="00713885">
          <w:pPr>
            <w:spacing w:after="0"/>
            <w:jc w:val="center"/>
            <w:rPr>
              <w:b/>
              <w:sz w:val="44"/>
              <w:szCs w:val="44"/>
            </w:rPr>
          </w:pPr>
          <w:r w:rsidRPr="00713885">
            <w:rPr>
              <w:b/>
              <w:sz w:val="44"/>
              <w:szCs w:val="44"/>
            </w:rPr>
            <w:t>Grünerløkka skole</w:t>
          </w:r>
        </w:p>
        <w:p w:rsidR="008C44CC" w:rsidRDefault="008C44CC" w:rsidP="00713885">
          <w:pPr>
            <w:spacing w:after="0"/>
            <w:jc w:val="center"/>
            <w:rPr>
              <w:sz w:val="24"/>
              <w:szCs w:val="44"/>
            </w:rPr>
          </w:pPr>
          <w:r w:rsidRPr="008C44CC">
            <w:rPr>
              <w:sz w:val="24"/>
              <w:szCs w:val="44"/>
            </w:rPr>
            <w:t>Revidert våren 2015</w:t>
          </w:r>
        </w:p>
        <w:p w:rsidR="008C44CC" w:rsidRPr="008C44CC" w:rsidRDefault="008C44CC" w:rsidP="00713885">
          <w:pPr>
            <w:spacing w:after="0"/>
            <w:jc w:val="center"/>
            <w:rPr>
              <w:sz w:val="24"/>
              <w:szCs w:val="44"/>
            </w:rPr>
          </w:pPr>
        </w:p>
        <w:p w:rsidR="00CD711E" w:rsidRDefault="00CD711E" w:rsidP="00713885">
          <w:pPr>
            <w:spacing w:after="0"/>
          </w:pPr>
        </w:p>
        <w:p w:rsidR="00402167" w:rsidRDefault="00340372" w:rsidP="00713885">
          <w:pPr>
            <w:spacing w:after="0"/>
          </w:pPr>
          <w:r w:rsidRPr="00340372">
            <w:rPr>
              <w:noProof/>
            </w:rPr>
            <w:drawing>
              <wp:inline distT="0" distB="0" distL="0" distR="0" wp14:anchorId="14AC72C7" wp14:editId="36BBE61B">
                <wp:extent cx="2116576" cy="1809750"/>
                <wp:effectExtent l="0" t="0" r="0" b="0"/>
                <wp:docPr id="39" name="Bilde 1" descr="mosaikkutsmykking 031"/>
                <wp:cNvGraphicFramePr/>
                <a:graphic xmlns:a="http://schemas.openxmlformats.org/drawingml/2006/main">
                  <a:graphicData uri="http://schemas.openxmlformats.org/drawingml/2006/picture">
                    <pic:pic xmlns:pic="http://schemas.openxmlformats.org/drawingml/2006/picture">
                      <pic:nvPicPr>
                        <pic:cNvPr id="15370" name="Picture 10" descr="mosaikkutsmykking 031"/>
                        <pic:cNvPicPr>
                          <a:picLocks noChangeAspect="1" noChangeArrowheads="1"/>
                        </pic:cNvPicPr>
                      </pic:nvPicPr>
                      <pic:blipFill>
                        <a:blip r:embed="rId9" cstate="print"/>
                        <a:srcRect/>
                        <a:stretch>
                          <a:fillRect/>
                        </a:stretch>
                      </pic:blipFill>
                      <pic:spPr bwMode="auto">
                        <a:xfrm>
                          <a:off x="0" y="0"/>
                          <a:ext cx="2140808" cy="1830470"/>
                        </a:xfrm>
                        <a:prstGeom prst="rect">
                          <a:avLst/>
                        </a:prstGeom>
                        <a:noFill/>
                        <a:ln w="9525">
                          <a:noFill/>
                          <a:miter lim="800000"/>
                          <a:headEnd/>
                          <a:tailEnd/>
                        </a:ln>
                        <a:effectLst/>
                      </pic:spPr>
                    </pic:pic>
                  </a:graphicData>
                </a:graphic>
              </wp:inline>
            </w:drawing>
          </w:r>
          <w:r w:rsidR="000F4118" w:rsidRPr="00340372">
            <w:rPr>
              <w:noProof/>
            </w:rPr>
            <w:drawing>
              <wp:inline distT="0" distB="0" distL="0" distR="0" wp14:anchorId="61775AEB" wp14:editId="3AE7E3A8">
                <wp:extent cx="2340500" cy="1809750"/>
                <wp:effectExtent l="0" t="0" r="3175" b="0"/>
                <wp:docPr id="42" name="Bilde 8" descr="mosaikkutsmykking 044"/>
                <wp:cNvGraphicFramePr/>
                <a:graphic xmlns:a="http://schemas.openxmlformats.org/drawingml/2006/main">
                  <a:graphicData uri="http://schemas.openxmlformats.org/drawingml/2006/picture">
                    <pic:pic xmlns:pic="http://schemas.openxmlformats.org/drawingml/2006/picture">
                      <pic:nvPicPr>
                        <pic:cNvPr id="21513" name="Picture 9" descr="mosaikkutsmykking 044"/>
                        <pic:cNvPicPr>
                          <a:picLocks noChangeAspect="1" noChangeArrowheads="1"/>
                        </pic:cNvPicPr>
                      </pic:nvPicPr>
                      <pic:blipFill>
                        <a:blip r:embed="rId10" cstate="print"/>
                        <a:srcRect/>
                        <a:stretch>
                          <a:fillRect/>
                        </a:stretch>
                      </pic:blipFill>
                      <pic:spPr bwMode="auto">
                        <a:xfrm>
                          <a:off x="0" y="0"/>
                          <a:ext cx="2354143" cy="1820299"/>
                        </a:xfrm>
                        <a:prstGeom prst="rect">
                          <a:avLst/>
                        </a:prstGeom>
                        <a:noFill/>
                        <a:ln w="9525">
                          <a:noFill/>
                          <a:miter lim="800000"/>
                          <a:headEnd/>
                          <a:tailEnd/>
                        </a:ln>
                        <a:effectLst/>
                      </pic:spPr>
                    </pic:pic>
                  </a:graphicData>
                </a:graphic>
              </wp:inline>
            </w:drawing>
          </w:r>
          <w:r w:rsidRPr="00340372">
            <w:rPr>
              <w:noProof/>
            </w:rPr>
            <w:drawing>
              <wp:inline distT="0" distB="0" distL="0" distR="0" wp14:anchorId="6D15684A" wp14:editId="694ECAED">
                <wp:extent cx="2122239" cy="1809750"/>
                <wp:effectExtent l="0" t="0" r="0" b="0"/>
                <wp:docPr id="40" name="Bilde 7" descr="mosaikkutsmykking 049"/>
                <wp:cNvGraphicFramePr/>
                <a:graphic xmlns:a="http://schemas.openxmlformats.org/drawingml/2006/main">
                  <a:graphicData uri="http://schemas.openxmlformats.org/drawingml/2006/picture">
                    <pic:pic xmlns:pic="http://schemas.openxmlformats.org/drawingml/2006/picture">
                      <pic:nvPicPr>
                        <pic:cNvPr id="23561" name="Picture 9" descr="mosaikkutsmykking 049"/>
                        <pic:cNvPicPr>
                          <a:picLocks noChangeAspect="1" noChangeArrowheads="1"/>
                        </pic:cNvPicPr>
                      </pic:nvPicPr>
                      <pic:blipFill>
                        <a:blip r:embed="rId11" cstate="print"/>
                        <a:srcRect/>
                        <a:stretch>
                          <a:fillRect/>
                        </a:stretch>
                      </pic:blipFill>
                      <pic:spPr bwMode="auto">
                        <a:xfrm>
                          <a:off x="0" y="0"/>
                          <a:ext cx="2120203" cy="1808014"/>
                        </a:xfrm>
                        <a:prstGeom prst="rect">
                          <a:avLst/>
                        </a:prstGeom>
                        <a:noFill/>
                        <a:ln w="9525">
                          <a:noFill/>
                          <a:miter lim="800000"/>
                          <a:headEnd/>
                          <a:tailEnd/>
                        </a:ln>
                        <a:effectLst/>
                      </pic:spPr>
                    </pic:pic>
                  </a:graphicData>
                </a:graphic>
              </wp:inline>
            </w:drawing>
          </w:r>
          <w:r w:rsidR="00D66827" w:rsidRPr="00D66827">
            <w:t xml:space="preserve"> </w:t>
          </w:r>
          <w:r w:rsidR="000E1990">
            <w:rPr>
              <w:noProof/>
            </w:rPr>
            <w:drawing>
              <wp:inline distT="0" distB="0" distL="0" distR="0" wp14:anchorId="0ECBE375" wp14:editId="3EE1AE8F">
                <wp:extent cx="2095468" cy="1800225"/>
                <wp:effectExtent l="0" t="0" r="63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2749" cy="1815071"/>
                        </a:xfrm>
                        <a:prstGeom prst="rect">
                          <a:avLst/>
                        </a:prstGeom>
                        <a:noFill/>
                      </pic:spPr>
                    </pic:pic>
                  </a:graphicData>
                </a:graphic>
              </wp:inline>
            </w:drawing>
          </w:r>
        </w:p>
        <w:p w:rsidR="008C44CC" w:rsidRDefault="00CD711E" w:rsidP="00713885">
          <w:pPr>
            <w:spacing w:after="0"/>
            <w:rPr>
              <w:b/>
              <w:sz w:val="56"/>
              <w:szCs w:val="56"/>
            </w:rPr>
          </w:pPr>
          <w:r w:rsidRPr="00CD711E">
            <w:rPr>
              <w:b/>
              <w:noProof/>
              <w:sz w:val="56"/>
              <w:szCs w:val="56"/>
            </w:rPr>
            <w:drawing>
              <wp:inline distT="0" distB="0" distL="0" distR="0" wp14:anchorId="72F2807C" wp14:editId="5C37FB66">
                <wp:extent cx="2311121" cy="1909187"/>
                <wp:effectExtent l="0" t="0" r="0" b="0"/>
                <wp:docPr id="16" name="Bilde 14" descr="mosaikkutsmykking 001"/>
                <wp:cNvGraphicFramePr/>
                <a:graphic xmlns:a="http://schemas.openxmlformats.org/drawingml/2006/main">
                  <a:graphicData uri="http://schemas.openxmlformats.org/drawingml/2006/picture">
                    <pic:pic xmlns:pic="http://schemas.openxmlformats.org/drawingml/2006/picture">
                      <pic:nvPicPr>
                        <pic:cNvPr id="2062" name="Picture 14" descr="mosaikkutsmykking 001"/>
                        <pic:cNvPicPr>
                          <a:picLocks noChangeAspect="1" noChangeArrowheads="1"/>
                        </pic:cNvPicPr>
                      </pic:nvPicPr>
                      <pic:blipFill>
                        <a:blip r:embed="rId13" cstate="print"/>
                        <a:srcRect/>
                        <a:stretch>
                          <a:fillRect/>
                        </a:stretch>
                      </pic:blipFill>
                      <pic:spPr bwMode="auto">
                        <a:xfrm>
                          <a:off x="0" y="0"/>
                          <a:ext cx="2311121" cy="1909187"/>
                        </a:xfrm>
                        <a:prstGeom prst="rect">
                          <a:avLst/>
                        </a:prstGeom>
                        <a:noFill/>
                        <a:ln w="9525">
                          <a:noFill/>
                          <a:miter lim="800000"/>
                          <a:headEnd/>
                          <a:tailEnd/>
                        </a:ln>
                        <a:effectLst/>
                      </pic:spPr>
                    </pic:pic>
                  </a:graphicData>
                </a:graphic>
              </wp:inline>
            </w:drawing>
          </w:r>
          <w:r w:rsidRPr="00CD711E">
            <w:rPr>
              <w:b/>
              <w:noProof/>
              <w:sz w:val="56"/>
              <w:szCs w:val="56"/>
            </w:rPr>
            <w:drawing>
              <wp:inline distT="0" distB="0" distL="0" distR="0" wp14:anchorId="6AB45689" wp14:editId="2368C7D9">
                <wp:extent cx="2069960" cy="1907528"/>
                <wp:effectExtent l="0" t="0" r="6985" b="0"/>
                <wp:docPr id="17" name="Bilde 11" descr="mosaikkutsmykking 013"/>
                <wp:cNvGraphicFramePr/>
                <a:graphic xmlns:a="http://schemas.openxmlformats.org/drawingml/2006/main">
                  <a:graphicData uri="http://schemas.openxmlformats.org/drawingml/2006/picture">
                    <pic:pic xmlns:pic="http://schemas.openxmlformats.org/drawingml/2006/picture">
                      <pic:nvPicPr>
                        <pic:cNvPr id="9225" name="Picture 9" descr="mosaikkutsmykking 013"/>
                        <pic:cNvPicPr>
                          <a:picLocks noChangeAspect="1" noChangeArrowheads="1"/>
                        </pic:cNvPicPr>
                      </pic:nvPicPr>
                      <pic:blipFill>
                        <a:blip r:embed="rId14" cstate="print"/>
                        <a:srcRect/>
                        <a:stretch>
                          <a:fillRect/>
                        </a:stretch>
                      </pic:blipFill>
                      <pic:spPr bwMode="auto">
                        <a:xfrm>
                          <a:off x="0" y="0"/>
                          <a:ext cx="2071665" cy="1909099"/>
                        </a:xfrm>
                        <a:prstGeom prst="rect">
                          <a:avLst/>
                        </a:prstGeom>
                        <a:noFill/>
                        <a:ln w="9525">
                          <a:noFill/>
                          <a:miter lim="800000"/>
                          <a:headEnd/>
                          <a:tailEnd/>
                        </a:ln>
                        <a:effectLst/>
                      </pic:spPr>
                    </pic:pic>
                  </a:graphicData>
                </a:graphic>
              </wp:inline>
            </w:drawing>
          </w:r>
          <w:r w:rsidRPr="00CD711E">
            <w:rPr>
              <w:b/>
              <w:noProof/>
              <w:sz w:val="56"/>
              <w:szCs w:val="56"/>
            </w:rPr>
            <w:drawing>
              <wp:inline distT="0" distB="0" distL="0" distR="0" wp14:anchorId="57CA701B" wp14:editId="0C3BAD41">
                <wp:extent cx="2140299" cy="1908152"/>
                <wp:effectExtent l="0" t="0" r="0" b="0"/>
                <wp:docPr id="15" name="Bilde 15" descr="mosaikkutsmykking 007"/>
                <wp:cNvGraphicFramePr/>
                <a:graphic xmlns:a="http://schemas.openxmlformats.org/drawingml/2006/main">
                  <a:graphicData uri="http://schemas.openxmlformats.org/drawingml/2006/picture">
                    <pic:pic xmlns:pic="http://schemas.openxmlformats.org/drawingml/2006/picture">
                      <pic:nvPicPr>
                        <pic:cNvPr id="7178" name="Picture 10" descr="mosaikkutsmykking 007"/>
                        <pic:cNvPicPr>
                          <a:picLocks noChangeAspect="1" noChangeArrowheads="1"/>
                        </pic:cNvPicPr>
                      </pic:nvPicPr>
                      <pic:blipFill>
                        <a:blip r:embed="rId15" cstate="print"/>
                        <a:srcRect/>
                        <a:stretch>
                          <a:fillRect/>
                        </a:stretch>
                      </pic:blipFill>
                      <pic:spPr bwMode="auto">
                        <a:xfrm>
                          <a:off x="0" y="0"/>
                          <a:ext cx="2156036" cy="1922182"/>
                        </a:xfrm>
                        <a:prstGeom prst="rect">
                          <a:avLst/>
                        </a:prstGeom>
                        <a:noFill/>
                        <a:ln w="9525">
                          <a:noFill/>
                          <a:miter lim="800000"/>
                          <a:headEnd/>
                          <a:tailEnd/>
                        </a:ln>
                        <a:effectLst/>
                      </pic:spPr>
                    </pic:pic>
                  </a:graphicData>
                </a:graphic>
              </wp:inline>
            </w:drawing>
          </w:r>
          <w:r w:rsidR="000F4118">
            <w:rPr>
              <w:b/>
              <w:noProof/>
              <w:sz w:val="56"/>
              <w:szCs w:val="56"/>
            </w:rPr>
            <w:drawing>
              <wp:inline distT="0" distB="0" distL="0" distR="0" wp14:anchorId="46B96C24" wp14:editId="527681F6">
                <wp:extent cx="2189020" cy="1905000"/>
                <wp:effectExtent l="0" t="0" r="190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4700" cy="1918646"/>
                        </a:xfrm>
                        <a:prstGeom prst="rect">
                          <a:avLst/>
                        </a:prstGeom>
                        <a:noFill/>
                      </pic:spPr>
                    </pic:pic>
                  </a:graphicData>
                </a:graphic>
              </wp:inline>
            </w:drawing>
          </w:r>
          <w:r w:rsidR="00260AFF">
            <w:rPr>
              <w:b/>
              <w:sz w:val="56"/>
              <w:szCs w:val="56"/>
            </w:rPr>
            <w:t xml:space="preserve"> </w:t>
          </w:r>
        </w:p>
      </w:sdtContent>
    </w:sdt>
    <w:p w:rsidR="007D461C" w:rsidRPr="008C44CC" w:rsidRDefault="007D461C" w:rsidP="00713885">
      <w:pPr>
        <w:spacing w:after="0"/>
        <w:rPr>
          <w:b/>
          <w:sz w:val="56"/>
          <w:szCs w:val="56"/>
        </w:rPr>
      </w:pPr>
      <w:bookmarkStart w:id="0" w:name="_GoBack"/>
      <w:bookmarkEnd w:id="0"/>
      <w:r w:rsidRPr="00713885">
        <w:rPr>
          <w:rFonts w:ascii="Times New Roman" w:hAnsi="Times New Roman" w:cs="Times New Roman"/>
          <w:b/>
          <w:sz w:val="44"/>
          <w:szCs w:val="24"/>
        </w:rPr>
        <w:lastRenderedPageBreak/>
        <w:t>Formål</w:t>
      </w:r>
      <w:r w:rsidR="00B95816" w:rsidRPr="00713885">
        <w:rPr>
          <w:rFonts w:ascii="Times New Roman" w:hAnsi="Times New Roman" w:cs="Times New Roman"/>
          <w:b/>
          <w:sz w:val="44"/>
          <w:szCs w:val="24"/>
        </w:rPr>
        <w:t xml:space="preserve"> med faget</w:t>
      </w:r>
      <w:r w:rsidRPr="00713885">
        <w:rPr>
          <w:rFonts w:ascii="Times New Roman" w:hAnsi="Times New Roman" w:cs="Times New Roman"/>
          <w:b/>
          <w:sz w:val="44"/>
          <w:szCs w:val="24"/>
        </w:rPr>
        <w:t xml:space="preserve"> </w:t>
      </w:r>
    </w:p>
    <w:p w:rsidR="00713885" w:rsidRDefault="00713885" w:rsidP="00713885">
      <w:pPr>
        <w:pStyle w:val="NormalWeb"/>
        <w:spacing w:before="0" w:beforeAutospacing="0" w:after="0" w:afterAutospacing="0"/>
      </w:pPr>
    </w:p>
    <w:p w:rsidR="007D461C" w:rsidRDefault="007D461C" w:rsidP="00713885">
      <w:pPr>
        <w:pStyle w:val="NormalWeb"/>
        <w:spacing w:before="0" w:beforeAutospacing="0" w:after="0" w:afterAutospacing="0"/>
      </w:pPr>
      <w:r w:rsidRPr="00713885">
        <w:t>Til alle tider har mennesket utnyttet og bearbeidet materialer til redskaper, klær, boliger og kunst. De menneskeskapte gjenstandene inngår i de fleste områdene av livet vårt og er helt nødvendige for vår eksistens. Kunst, gjenstander og nytteprodukter kommuniserer tanker og ideer, forteller om sosial status, livssyn, makt og tilhørighet, hvem vi er, og hvor vi hører hjemme. Den estetiske dimensjonen står sentralt i barn og unges hverdag og utgjør et grunnlag for deres valg og ytringer.</w:t>
      </w:r>
    </w:p>
    <w:p w:rsidR="00713885" w:rsidRPr="00713885" w:rsidRDefault="00713885" w:rsidP="00713885">
      <w:pPr>
        <w:pStyle w:val="NormalWeb"/>
        <w:spacing w:before="0" w:beforeAutospacing="0" w:after="0" w:afterAutospacing="0"/>
      </w:pPr>
    </w:p>
    <w:p w:rsidR="007D461C" w:rsidRPr="00713885" w:rsidRDefault="007D461C" w:rsidP="00713885">
      <w:pPr>
        <w:pStyle w:val="NormalWeb"/>
        <w:spacing w:before="0" w:beforeAutospacing="0" w:after="0" w:afterAutospacing="0"/>
      </w:pPr>
      <w:r w:rsidRPr="00713885">
        <w:t xml:space="preserve">Faget kunst og håndverk bærer i seg ulike tradisjoner, fra håndverkernes solide materialkunnskap og reproduserende arbeidsprosesser, via designernes idéutvikling og problemløsning til kunstnernes fritt skapende arbeid. Opplevelse av kunst, design og arkitektur og bevisstgjøring om kulturarven i et globalt perspektiv utgjør sentrale sider ved faget. Samisk kunst og håndverk, </w:t>
      </w:r>
      <w:proofErr w:type="spellStart"/>
      <w:r w:rsidRPr="00713885">
        <w:t>duodji</w:t>
      </w:r>
      <w:proofErr w:type="spellEnd"/>
      <w:r w:rsidRPr="00713885">
        <w:t>, er en naturlig del av kulturarven. Forståelse for fortidens og nåtidens kunst og håndverk i egen og andres kultur kan gi grunnlag for videre utvikling i vårt flerkulturelle samfunn.</w:t>
      </w:r>
    </w:p>
    <w:p w:rsidR="007D461C" w:rsidRDefault="007D461C" w:rsidP="00713885">
      <w:pPr>
        <w:pStyle w:val="NormalWeb"/>
        <w:spacing w:before="0" w:beforeAutospacing="0" w:after="0" w:afterAutospacing="0"/>
      </w:pPr>
      <w:r w:rsidRPr="00713885">
        <w:t>Praktisk skapende arbeid i verkstedene med å gi form til opplevelser og utvikle produkter står helt sentralt i faget. Dette arbeidet omfatter bruk av tradisjonelle og nyere materialer, redskaper og teknikker. Utvikling av fantasi, kreativitet, motorikk og håndlag fra det enkle til det mer avanserte er viktige dimensjoner i faget og forutsetter tid til utprøving og fordypning. Dette gir den enkelte mulighet til å oppleve gleden ved å skape og mestre.</w:t>
      </w:r>
    </w:p>
    <w:p w:rsidR="00713885" w:rsidRPr="00713885" w:rsidRDefault="00713885" w:rsidP="00713885">
      <w:pPr>
        <w:pStyle w:val="NormalWeb"/>
        <w:spacing w:before="0" w:beforeAutospacing="0" w:after="0" w:afterAutospacing="0"/>
      </w:pPr>
    </w:p>
    <w:p w:rsidR="007D461C" w:rsidRDefault="007D461C" w:rsidP="00713885">
      <w:pPr>
        <w:pStyle w:val="NormalWeb"/>
        <w:spacing w:before="0" w:beforeAutospacing="0" w:after="0" w:afterAutospacing="0"/>
      </w:pPr>
      <w:r w:rsidRPr="00713885">
        <w:t>Kunnskap om form, farge og komposisjon er avgjørende for å lage produkter som fungerer, og for å framføre visuelle budskap på en hensiktsmessig måte. Kunnskapen kan bidra til personlig utvikling som er en forutsetning for målrettet kreativ idéutvikling, visuell kommunikasjon og produksjon. Slik kunnskap vil kunne styrke muligheten for deltakelse i demokratiske beslutningsprosesser i et samfunn der informasjon i økende grad kommuniseres visuelt. Faget gir muligheter for utvikling av entreprenørskap og samarbeid med bedrifter, institusjoner og fagpersoner. I tverrfaglig samarbeid om design og teknologi bidrar faget spesielt med det praktisk-estetiske aspektet ved design.</w:t>
      </w:r>
    </w:p>
    <w:p w:rsidR="00713885" w:rsidRPr="00713885" w:rsidRDefault="00713885" w:rsidP="00713885">
      <w:pPr>
        <w:pStyle w:val="NormalWeb"/>
        <w:spacing w:before="0" w:beforeAutospacing="0" w:after="0" w:afterAutospacing="0"/>
      </w:pPr>
    </w:p>
    <w:p w:rsidR="007D461C" w:rsidRPr="00713885" w:rsidRDefault="007D461C" w:rsidP="00713885">
      <w:pPr>
        <w:pStyle w:val="NormalWeb"/>
        <w:spacing w:before="0" w:beforeAutospacing="0" w:after="0" w:afterAutospacing="0"/>
      </w:pPr>
      <w:r w:rsidRPr="00713885">
        <w:t xml:space="preserve">Faget </w:t>
      </w:r>
      <w:r w:rsidRPr="00713885">
        <w:rPr>
          <w:i/>
          <w:iCs/>
        </w:rPr>
        <w:t xml:space="preserve">kunst og håndverk </w:t>
      </w:r>
      <w:r w:rsidRPr="00713885">
        <w:t xml:space="preserve">står sentralt i utviklingen av den kulturelle allmenndannelsen. Faget er også forberedende for en rekke utdanninger og yrkesvalg. Estetisk kompetanse er en kilde til utvikling på flere nivåer, fra personlig vekst, via innflytelse på ens egne omgivelser til kreativ nytenkning i et større samfunnsperspektiv. </w:t>
      </w:r>
    </w:p>
    <w:p w:rsidR="007D34A2" w:rsidRPr="00713885" w:rsidRDefault="007D34A2" w:rsidP="00713885">
      <w:pPr>
        <w:pStyle w:val="Overskrift2"/>
        <w:spacing w:before="0" w:beforeAutospacing="0" w:after="0" w:afterAutospacing="0"/>
        <w:rPr>
          <w:sz w:val="24"/>
          <w:szCs w:val="24"/>
        </w:rPr>
      </w:pPr>
    </w:p>
    <w:p w:rsidR="00713885" w:rsidRDefault="00713885" w:rsidP="00713885">
      <w:pPr>
        <w:pStyle w:val="Overskrift2"/>
        <w:spacing w:before="0" w:beforeAutospacing="0" w:after="0" w:afterAutospacing="0"/>
        <w:rPr>
          <w:sz w:val="24"/>
          <w:szCs w:val="24"/>
        </w:rPr>
      </w:pPr>
    </w:p>
    <w:p w:rsidR="00713885" w:rsidRDefault="00713885" w:rsidP="00713885">
      <w:pPr>
        <w:pStyle w:val="Overskrift2"/>
        <w:spacing w:before="0" w:beforeAutospacing="0" w:after="0" w:afterAutospacing="0"/>
        <w:rPr>
          <w:sz w:val="24"/>
          <w:szCs w:val="24"/>
        </w:rPr>
      </w:pPr>
    </w:p>
    <w:p w:rsidR="00713885" w:rsidRDefault="00713885" w:rsidP="00713885">
      <w:pPr>
        <w:pStyle w:val="Overskrift2"/>
        <w:spacing w:before="0" w:beforeAutospacing="0" w:after="0" w:afterAutospacing="0"/>
        <w:rPr>
          <w:sz w:val="24"/>
          <w:szCs w:val="24"/>
        </w:rPr>
      </w:pPr>
    </w:p>
    <w:p w:rsidR="005036EF" w:rsidRDefault="005036EF" w:rsidP="00713885">
      <w:pPr>
        <w:pStyle w:val="Overskrift2"/>
        <w:spacing w:before="0" w:beforeAutospacing="0" w:after="0" w:afterAutospacing="0"/>
        <w:rPr>
          <w:sz w:val="24"/>
          <w:szCs w:val="24"/>
        </w:rPr>
      </w:pPr>
    </w:p>
    <w:p w:rsidR="00E20A7B" w:rsidRPr="00713885" w:rsidRDefault="00E20A7B" w:rsidP="00713885">
      <w:pPr>
        <w:pStyle w:val="Overskrift2"/>
        <w:spacing w:before="0" w:beforeAutospacing="0" w:after="0" w:afterAutospacing="0"/>
        <w:rPr>
          <w:sz w:val="44"/>
          <w:szCs w:val="24"/>
        </w:rPr>
      </w:pPr>
      <w:r w:rsidRPr="00713885">
        <w:rPr>
          <w:sz w:val="44"/>
          <w:szCs w:val="24"/>
        </w:rPr>
        <w:lastRenderedPageBreak/>
        <w:t xml:space="preserve">Hovedområde </w:t>
      </w:r>
    </w:p>
    <w:p w:rsidR="00713885" w:rsidRPr="00713885" w:rsidRDefault="00713885" w:rsidP="00713885">
      <w:pPr>
        <w:pStyle w:val="Overskrift2"/>
        <w:spacing w:before="0" w:beforeAutospacing="0" w:after="0" w:afterAutospacing="0"/>
        <w:rPr>
          <w:sz w:val="24"/>
          <w:szCs w:val="24"/>
        </w:rPr>
      </w:pPr>
    </w:p>
    <w:p w:rsidR="00E20A7B" w:rsidRPr="00713885" w:rsidRDefault="00E20A7B" w:rsidP="00713885">
      <w:pPr>
        <w:pStyle w:val="NormalWeb"/>
        <w:spacing w:before="0" w:beforeAutospacing="0" w:after="0" w:afterAutospacing="0"/>
      </w:pPr>
      <w:r w:rsidRPr="00713885">
        <w:t>Faget er strukturert i hovedområder som det er formulert kompetansemål innenfor.</w:t>
      </w:r>
      <w:r w:rsidRPr="00713885">
        <w:br/>
        <w:t>Hovedområdene utfyller hverandre og må ses i sammenheng.</w:t>
      </w:r>
    </w:p>
    <w:p w:rsidR="00E20A7B" w:rsidRPr="00713885" w:rsidRDefault="00E20A7B" w:rsidP="00713885">
      <w:pPr>
        <w:pStyle w:val="NormalWeb"/>
        <w:spacing w:before="0" w:beforeAutospacing="0" w:after="0" w:afterAutospacing="0"/>
      </w:pPr>
      <w:r w:rsidRPr="00713885">
        <w:t xml:space="preserve">Kunst og håndverk har kompetansemål etter 2., 4., 7. og 10. </w:t>
      </w:r>
      <w:proofErr w:type="spellStart"/>
      <w:r w:rsidRPr="00713885">
        <w:t>årstrinn</w:t>
      </w:r>
      <w:proofErr w:type="spellEnd"/>
      <w:r w:rsidRPr="00713885">
        <w:t xml:space="preserve"> i grunnskolen.</w:t>
      </w:r>
    </w:p>
    <w:p w:rsidR="00713885" w:rsidRDefault="00713885" w:rsidP="00713885">
      <w:pPr>
        <w:pStyle w:val="NormalWeb"/>
        <w:spacing w:before="0" w:beforeAutospacing="0" w:after="0" w:afterAutospacing="0"/>
      </w:pPr>
    </w:p>
    <w:p w:rsidR="00713885" w:rsidRPr="005036EF" w:rsidRDefault="00E20A7B" w:rsidP="00713885">
      <w:pPr>
        <w:pStyle w:val="NormalWeb"/>
        <w:spacing w:before="0" w:beforeAutospacing="0" w:after="0" w:afterAutospacing="0"/>
        <w:rPr>
          <w:b/>
        </w:rPr>
      </w:pPr>
      <w:r w:rsidRPr="00713885">
        <w:rPr>
          <w:b/>
        </w:rPr>
        <w:t>Oversikt over hovedområder:</w:t>
      </w:r>
    </w:p>
    <w:tbl>
      <w:tblPr>
        <w:tblStyle w:val="Tabellrutenett"/>
        <w:tblW w:w="0" w:type="auto"/>
        <w:tblLook w:val="04A0" w:firstRow="1" w:lastRow="0" w:firstColumn="1" w:lastColumn="0" w:noHBand="0" w:noVBand="1"/>
      </w:tblPr>
      <w:tblGrid>
        <w:gridCol w:w="1864"/>
        <w:gridCol w:w="1864"/>
        <w:gridCol w:w="1865"/>
        <w:gridCol w:w="1864"/>
        <w:gridCol w:w="1865"/>
      </w:tblGrid>
      <w:tr w:rsidR="00713885" w:rsidTr="00713885">
        <w:tc>
          <w:tcPr>
            <w:tcW w:w="1864" w:type="dxa"/>
            <w:shd w:val="clear" w:color="auto" w:fill="D9D9D9" w:themeFill="background1" w:themeFillShade="D9"/>
          </w:tcPr>
          <w:p w:rsidR="00713885" w:rsidRPr="00713885" w:rsidRDefault="00713885" w:rsidP="00713885">
            <w:pPr>
              <w:pStyle w:val="NormalWeb"/>
              <w:spacing w:before="0" w:beforeAutospacing="0" w:after="0" w:afterAutospacing="0"/>
              <w:rPr>
                <w:b/>
              </w:rPr>
            </w:pPr>
            <w:proofErr w:type="spellStart"/>
            <w:r w:rsidRPr="00713885">
              <w:rPr>
                <w:b/>
              </w:rPr>
              <w:t>Årstrinn</w:t>
            </w:r>
            <w:proofErr w:type="spellEnd"/>
          </w:p>
        </w:tc>
        <w:tc>
          <w:tcPr>
            <w:tcW w:w="7458" w:type="dxa"/>
            <w:gridSpan w:val="4"/>
            <w:shd w:val="clear" w:color="auto" w:fill="D9D9D9" w:themeFill="background1" w:themeFillShade="D9"/>
          </w:tcPr>
          <w:p w:rsidR="00713885" w:rsidRPr="00713885" w:rsidRDefault="00713885" w:rsidP="00713885">
            <w:pPr>
              <w:pStyle w:val="NormalWeb"/>
              <w:spacing w:before="0" w:beforeAutospacing="0" w:after="0" w:afterAutospacing="0"/>
              <w:rPr>
                <w:b/>
              </w:rPr>
            </w:pPr>
            <w:r w:rsidRPr="00713885">
              <w:rPr>
                <w:b/>
              </w:rPr>
              <w:t>Hovedområde</w:t>
            </w:r>
          </w:p>
        </w:tc>
      </w:tr>
      <w:tr w:rsidR="00713885" w:rsidTr="00713885">
        <w:tc>
          <w:tcPr>
            <w:tcW w:w="1864" w:type="dxa"/>
          </w:tcPr>
          <w:p w:rsidR="00713885" w:rsidRDefault="00713885" w:rsidP="00713885">
            <w:pPr>
              <w:pStyle w:val="NormalWeb"/>
              <w:spacing w:before="0" w:beforeAutospacing="0" w:after="0" w:afterAutospacing="0"/>
            </w:pPr>
            <w:r>
              <w:t>1. - 10. trinn</w:t>
            </w:r>
          </w:p>
        </w:tc>
        <w:tc>
          <w:tcPr>
            <w:tcW w:w="1864" w:type="dxa"/>
          </w:tcPr>
          <w:p w:rsidR="00713885" w:rsidRDefault="00713885" w:rsidP="00713885">
            <w:pPr>
              <w:pStyle w:val="NormalWeb"/>
              <w:spacing w:before="0" w:beforeAutospacing="0" w:after="0" w:afterAutospacing="0"/>
            </w:pPr>
            <w:r>
              <w:t xml:space="preserve">Visuell </w:t>
            </w:r>
            <w:proofErr w:type="spellStart"/>
            <w:r>
              <w:t>kommuniksjon</w:t>
            </w:r>
            <w:proofErr w:type="spellEnd"/>
          </w:p>
        </w:tc>
        <w:tc>
          <w:tcPr>
            <w:tcW w:w="1865" w:type="dxa"/>
          </w:tcPr>
          <w:p w:rsidR="00713885" w:rsidRDefault="00713885" w:rsidP="00713885">
            <w:pPr>
              <w:pStyle w:val="NormalWeb"/>
              <w:spacing w:before="0" w:beforeAutospacing="0" w:after="0" w:afterAutospacing="0"/>
            </w:pPr>
            <w:r>
              <w:t>Design</w:t>
            </w:r>
          </w:p>
        </w:tc>
        <w:tc>
          <w:tcPr>
            <w:tcW w:w="1864" w:type="dxa"/>
          </w:tcPr>
          <w:p w:rsidR="00713885" w:rsidRDefault="00713885" w:rsidP="00713885">
            <w:pPr>
              <w:pStyle w:val="NormalWeb"/>
              <w:spacing w:before="0" w:beforeAutospacing="0" w:after="0" w:afterAutospacing="0"/>
            </w:pPr>
            <w:r>
              <w:t>Kunst</w:t>
            </w:r>
          </w:p>
        </w:tc>
        <w:tc>
          <w:tcPr>
            <w:tcW w:w="1865" w:type="dxa"/>
          </w:tcPr>
          <w:p w:rsidR="00713885" w:rsidRDefault="00713885" w:rsidP="00713885">
            <w:pPr>
              <w:pStyle w:val="NormalWeb"/>
              <w:spacing w:before="0" w:beforeAutospacing="0" w:after="0" w:afterAutospacing="0"/>
            </w:pPr>
            <w:r>
              <w:t>Arkitektur</w:t>
            </w:r>
          </w:p>
        </w:tc>
      </w:tr>
    </w:tbl>
    <w:p w:rsidR="00713885" w:rsidRDefault="00713885" w:rsidP="00713885">
      <w:pPr>
        <w:pStyle w:val="NormalWeb"/>
        <w:spacing w:before="0" w:beforeAutospacing="0" w:after="0" w:afterAutospacing="0"/>
      </w:pPr>
    </w:p>
    <w:p w:rsidR="00713885" w:rsidRDefault="00713885" w:rsidP="00713885">
      <w:pPr>
        <w:pStyle w:val="NormalWeb"/>
        <w:spacing w:before="0" w:beforeAutospacing="0" w:after="0" w:afterAutospacing="0"/>
      </w:pPr>
    </w:p>
    <w:p w:rsidR="005036EF" w:rsidRPr="005036EF" w:rsidRDefault="005036EF" w:rsidP="005036EF">
      <w:pPr>
        <w:spacing w:after="0" w:line="240" w:lineRule="auto"/>
        <w:outlineLvl w:val="3"/>
        <w:rPr>
          <w:rFonts w:ascii="Times New Roman" w:eastAsia="Times New Roman" w:hAnsi="Times New Roman" w:cs="Times New Roman"/>
          <w:b/>
          <w:bCs/>
          <w:sz w:val="24"/>
          <w:szCs w:val="24"/>
          <w:lang w:val="en"/>
        </w:rPr>
      </w:pPr>
      <w:proofErr w:type="spellStart"/>
      <w:r w:rsidRPr="005036EF">
        <w:rPr>
          <w:rFonts w:ascii="Times New Roman" w:eastAsia="Times New Roman" w:hAnsi="Times New Roman" w:cs="Times New Roman"/>
          <w:b/>
          <w:bCs/>
          <w:sz w:val="24"/>
          <w:szCs w:val="24"/>
          <w:lang w:val="en"/>
        </w:rPr>
        <w:t>Visuell</w:t>
      </w:r>
      <w:proofErr w:type="spellEnd"/>
      <w:r w:rsidRPr="005036EF">
        <w:rPr>
          <w:rFonts w:ascii="Times New Roman" w:eastAsia="Times New Roman" w:hAnsi="Times New Roman" w:cs="Times New Roman"/>
          <w:b/>
          <w:bCs/>
          <w:sz w:val="24"/>
          <w:szCs w:val="24"/>
          <w:lang w:val="en"/>
        </w:rPr>
        <w:t xml:space="preserve"> </w:t>
      </w:r>
      <w:proofErr w:type="spellStart"/>
      <w:r w:rsidRPr="005036EF">
        <w:rPr>
          <w:rFonts w:ascii="Times New Roman" w:eastAsia="Times New Roman" w:hAnsi="Times New Roman" w:cs="Times New Roman"/>
          <w:b/>
          <w:bCs/>
          <w:sz w:val="24"/>
          <w:szCs w:val="24"/>
          <w:lang w:val="en"/>
        </w:rPr>
        <w:t>kommunikasjon</w:t>
      </w:r>
      <w:proofErr w:type="spellEnd"/>
    </w:p>
    <w:p w:rsidR="005036EF" w:rsidRPr="005036EF" w:rsidRDefault="005036EF" w:rsidP="005036EF">
      <w:pPr>
        <w:spacing w:after="0" w:line="240" w:lineRule="auto"/>
        <w:rPr>
          <w:rFonts w:ascii="Times New Roman" w:eastAsia="Times New Roman" w:hAnsi="Times New Roman" w:cs="Times New Roman"/>
          <w:sz w:val="24"/>
          <w:szCs w:val="24"/>
        </w:rPr>
      </w:pPr>
      <w:r w:rsidRPr="005036EF">
        <w:rPr>
          <w:rFonts w:ascii="Times New Roman" w:eastAsia="Times New Roman" w:hAnsi="Times New Roman" w:cs="Times New Roman"/>
          <w:sz w:val="24"/>
          <w:szCs w:val="24"/>
        </w:rPr>
        <w:t>I visuell kommunikasjon er praktisk skapende arbeid med todimensjonal form og digitale bildemedier vektlagt. Form, farge og komposisjon samt idéutvikling, problemløsning og symbolbehandling er sentrale emner i hovedområdet</w:t>
      </w:r>
      <w:r w:rsidRPr="005036EF">
        <w:rPr>
          <w:rFonts w:ascii="Times New Roman" w:eastAsia="Times New Roman" w:hAnsi="Times New Roman" w:cs="Times New Roman"/>
          <w:b/>
          <w:bCs/>
          <w:sz w:val="24"/>
          <w:szCs w:val="24"/>
        </w:rPr>
        <w:t xml:space="preserve">. </w:t>
      </w:r>
      <w:r w:rsidRPr="005036EF">
        <w:rPr>
          <w:rFonts w:ascii="Times New Roman" w:eastAsia="Times New Roman" w:hAnsi="Times New Roman" w:cs="Times New Roman"/>
          <w:sz w:val="24"/>
          <w:szCs w:val="24"/>
        </w:rPr>
        <w:t>Eksperimentering med visuelle virkemidler står sentralt i arbeid visuell kommunikasjon i ulike medier.</w:t>
      </w:r>
    </w:p>
    <w:p w:rsidR="005036EF" w:rsidRPr="005036EF" w:rsidRDefault="005036EF" w:rsidP="005036EF">
      <w:pPr>
        <w:spacing w:after="0" w:line="240" w:lineRule="auto"/>
        <w:outlineLvl w:val="3"/>
        <w:rPr>
          <w:rFonts w:ascii="Times New Roman" w:eastAsia="Times New Roman" w:hAnsi="Times New Roman" w:cs="Times New Roman"/>
          <w:b/>
          <w:bCs/>
          <w:sz w:val="24"/>
          <w:szCs w:val="24"/>
        </w:rPr>
      </w:pPr>
    </w:p>
    <w:p w:rsidR="005036EF" w:rsidRPr="005036EF" w:rsidRDefault="005036EF" w:rsidP="005036EF">
      <w:pPr>
        <w:spacing w:after="0" w:line="240" w:lineRule="auto"/>
        <w:outlineLvl w:val="3"/>
        <w:rPr>
          <w:rFonts w:ascii="Times New Roman" w:eastAsia="Times New Roman" w:hAnsi="Times New Roman" w:cs="Times New Roman"/>
          <w:b/>
          <w:bCs/>
          <w:sz w:val="24"/>
          <w:szCs w:val="24"/>
        </w:rPr>
      </w:pPr>
      <w:r w:rsidRPr="005036EF">
        <w:rPr>
          <w:rFonts w:ascii="Times New Roman" w:eastAsia="Times New Roman" w:hAnsi="Times New Roman" w:cs="Times New Roman"/>
          <w:b/>
          <w:bCs/>
          <w:sz w:val="24"/>
          <w:szCs w:val="24"/>
          <w:lang w:val="en"/>
        </w:rPr>
        <w:t>Design</w:t>
      </w:r>
    </w:p>
    <w:p w:rsidR="005036EF" w:rsidRPr="005036EF" w:rsidRDefault="005036EF" w:rsidP="005036EF">
      <w:pPr>
        <w:spacing w:after="0" w:line="240" w:lineRule="auto"/>
        <w:rPr>
          <w:rFonts w:ascii="Times New Roman" w:eastAsia="Times New Roman" w:hAnsi="Times New Roman" w:cs="Times New Roman"/>
          <w:sz w:val="24"/>
          <w:szCs w:val="24"/>
        </w:rPr>
      </w:pPr>
      <w:r w:rsidRPr="005036EF">
        <w:rPr>
          <w:rFonts w:ascii="Times New Roman" w:eastAsia="Times New Roman" w:hAnsi="Times New Roman" w:cs="Times New Roman"/>
          <w:sz w:val="24"/>
          <w:szCs w:val="24"/>
        </w:rPr>
        <w:t>I design står formgiving av gjenstander sentralt. Her videreføres håndverkstradisjonen i faget. Design omfatter både arbeid direkte i materialer og arbeid med skisser og modeller. Utforming av ideer, arbeidstegninger, produkter og bruksformer står sentralt. Kjennskap til materialer, problemløsning og produksjon kan danne grunnlag for innovasjon og entreprenørskap.</w:t>
      </w:r>
    </w:p>
    <w:p w:rsidR="005036EF" w:rsidRDefault="005036EF" w:rsidP="005036EF">
      <w:pPr>
        <w:spacing w:after="0" w:line="240" w:lineRule="auto"/>
        <w:outlineLvl w:val="3"/>
        <w:rPr>
          <w:rFonts w:ascii="Times New Roman" w:eastAsia="Times New Roman" w:hAnsi="Times New Roman" w:cs="Times New Roman"/>
          <w:b/>
          <w:bCs/>
          <w:sz w:val="24"/>
          <w:szCs w:val="24"/>
        </w:rPr>
      </w:pPr>
    </w:p>
    <w:p w:rsidR="005036EF" w:rsidRPr="005036EF" w:rsidRDefault="005036EF" w:rsidP="005036EF">
      <w:pPr>
        <w:spacing w:after="0" w:line="240" w:lineRule="auto"/>
        <w:outlineLvl w:val="3"/>
        <w:rPr>
          <w:rFonts w:ascii="Times New Roman" w:eastAsia="Times New Roman" w:hAnsi="Times New Roman" w:cs="Times New Roman"/>
          <w:b/>
          <w:bCs/>
          <w:sz w:val="24"/>
          <w:szCs w:val="24"/>
        </w:rPr>
      </w:pPr>
      <w:r w:rsidRPr="005036EF">
        <w:rPr>
          <w:rFonts w:ascii="Times New Roman" w:eastAsia="Times New Roman" w:hAnsi="Times New Roman" w:cs="Times New Roman"/>
          <w:b/>
          <w:bCs/>
          <w:sz w:val="24"/>
          <w:szCs w:val="24"/>
        </w:rPr>
        <w:t>Kunst</w:t>
      </w:r>
    </w:p>
    <w:p w:rsidR="005036EF" w:rsidRPr="005036EF" w:rsidRDefault="005036EF" w:rsidP="005036EF">
      <w:pPr>
        <w:spacing w:after="0" w:line="240" w:lineRule="auto"/>
        <w:rPr>
          <w:rFonts w:ascii="Times New Roman" w:eastAsia="Times New Roman" w:hAnsi="Times New Roman" w:cs="Times New Roman"/>
          <w:sz w:val="24"/>
          <w:szCs w:val="24"/>
        </w:rPr>
      </w:pPr>
      <w:r w:rsidRPr="005036EF">
        <w:rPr>
          <w:rFonts w:ascii="Times New Roman" w:eastAsia="Times New Roman" w:hAnsi="Times New Roman" w:cs="Times New Roman"/>
          <w:sz w:val="24"/>
          <w:szCs w:val="24"/>
        </w:rPr>
        <w:t>Tradisjonen med fritt skapende arbeid innenfor bilde og skulptur videreføres og utvikles i dette hovedområdet. Inspirasjon fra kunsthistorien, fra helleristninger via antikken og renessansen til dagens kunstverk i vårt flerkulturelle samfunn, danner utgangspunkt og referanse for elevens fantasi og eget skapende arbeid i ulike materialer.</w:t>
      </w:r>
    </w:p>
    <w:p w:rsidR="005036EF" w:rsidRDefault="005036EF" w:rsidP="005036EF">
      <w:pPr>
        <w:spacing w:after="0" w:line="240" w:lineRule="auto"/>
        <w:outlineLvl w:val="3"/>
        <w:rPr>
          <w:rFonts w:ascii="Times New Roman" w:eastAsia="Times New Roman" w:hAnsi="Times New Roman" w:cs="Times New Roman"/>
          <w:b/>
          <w:bCs/>
          <w:sz w:val="24"/>
          <w:szCs w:val="24"/>
        </w:rPr>
      </w:pPr>
    </w:p>
    <w:p w:rsidR="005036EF" w:rsidRPr="005036EF" w:rsidRDefault="005036EF" w:rsidP="005036EF">
      <w:pPr>
        <w:spacing w:after="0" w:line="240" w:lineRule="auto"/>
        <w:outlineLvl w:val="3"/>
        <w:rPr>
          <w:rFonts w:ascii="Times New Roman" w:eastAsia="Times New Roman" w:hAnsi="Times New Roman" w:cs="Times New Roman"/>
          <w:b/>
          <w:bCs/>
          <w:sz w:val="24"/>
          <w:szCs w:val="24"/>
        </w:rPr>
      </w:pPr>
      <w:r w:rsidRPr="005036EF">
        <w:rPr>
          <w:rFonts w:ascii="Times New Roman" w:eastAsia="Times New Roman" w:hAnsi="Times New Roman" w:cs="Times New Roman"/>
          <w:b/>
          <w:bCs/>
          <w:sz w:val="24"/>
          <w:szCs w:val="24"/>
        </w:rPr>
        <w:t>Arkitektur</w:t>
      </w:r>
    </w:p>
    <w:p w:rsidR="005036EF" w:rsidRPr="005036EF" w:rsidRDefault="005036EF" w:rsidP="005036EF">
      <w:pPr>
        <w:spacing w:after="0" w:line="240" w:lineRule="auto"/>
        <w:rPr>
          <w:rFonts w:ascii="Times New Roman" w:eastAsia="Times New Roman" w:hAnsi="Times New Roman" w:cs="Times New Roman"/>
          <w:sz w:val="24"/>
          <w:szCs w:val="24"/>
        </w:rPr>
      </w:pPr>
      <w:r w:rsidRPr="005036EF">
        <w:rPr>
          <w:rFonts w:ascii="Times New Roman" w:eastAsia="Times New Roman" w:hAnsi="Times New Roman" w:cs="Times New Roman"/>
          <w:sz w:val="24"/>
          <w:szCs w:val="24"/>
        </w:rPr>
        <w:t>I arkitektur står kunnskap om det fysiske nærmiljøet sentralt. Dette innebærer kunnskap om hvordan bygningskulturen, inne- og uterom, kan påvirke vår hverdag. Tegning og bygging av modeller i målestokk inngår i hovedområdet og danner grunnlag for å forestille seg tredimensjonale rom ut fra tegninger og dataanimasjoner.</w:t>
      </w:r>
    </w:p>
    <w:p w:rsidR="003C0262" w:rsidRPr="00713885" w:rsidRDefault="003C0262" w:rsidP="00713885">
      <w:pPr>
        <w:spacing w:after="0" w:line="240" w:lineRule="auto"/>
        <w:outlineLvl w:val="1"/>
        <w:rPr>
          <w:rFonts w:ascii="Times New Roman" w:eastAsia="Times New Roman" w:hAnsi="Times New Roman" w:cs="Times New Roman"/>
          <w:b/>
          <w:bCs/>
          <w:sz w:val="44"/>
          <w:szCs w:val="24"/>
        </w:rPr>
      </w:pPr>
      <w:r w:rsidRPr="00713885">
        <w:rPr>
          <w:rFonts w:ascii="Times New Roman" w:eastAsia="Times New Roman" w:hAnsi="Times New Roman" w:cs="Times New Roman"/>
          <w:b/>
          <w:bCs/>
          <w:sz w:val="44"/>
          <w:szCs w:val="24"/>
        </w:rPr>
        <w:lastRenderedPageBreak/>
        <w:t xml:space="preserve">Timetall </w:t>
      </w:r>
    </w:p>
    <w:p w:rsidR="00713885" w:rsidRDefault="00713885" w:rsidP="00713885">
      <w:pPr>
        <w:spacing w:after="0" w:line="240" w:lineRule="auto"/>
        <w:rPr>
          <w:rFonts w:ascii="Times New Roman" w:eastAsia="Times New Roman" w:hAnsi="Times New Roman" w:cs="Times New Roman"/>
          <w:sz w:val="24"/>
          <w:szCs w:val="24"/>
        </w:rPr>
      </w:pPr>
    </w:p>
    <w:p w:rsidR="00713885" w:rsidRDefault="00713885" w:rsidP="00713885">
      <w:pPr>
        <w:spacing w:after="0" w:line="240" w:lineRule="auto"/>
        <w:rPr>
          <w:rFonts w:ascii="Times New Roman" w:eastAsia="Times New Roman" w:hAnsi="Times New Roman" w:cs="Times New Roman"/>
          <w:sz w:val="24"/>
          <w:szCs w:val="24"/>
        </w:rPr>
      </w:pPr>
    </w:p>
    <w:tbl>
      <w:tblPr>
        <w:tblStyle w:val="Tabellrutenett"/>
        <w:tblW w:w="0" w:type="auto"/>
        <w:tblLook w:val="04A0" w:firstRow="1" w:lastRow="0" w:firstColumn="1" w:lastColumn="0" w:noHBand="0" w:noVBand="1"/>
      </w:tblPr>
      <w:tblGrid>
        <w:gridCol w:w="3070"/>
        <w:gridCol w:w="3071"/>
        <w:gridCol w:w="3071"/>
      </w:tblGrid>
      <w:tr w:rsidR="00713885" w:rsidTr="00E31266">
        <w:tc>
          <w:tcPr>
            <w:tcW w:w="3070" w:type="dxa"/>
            <w:shd w:val="clear" w:color="auto" w:fill="BFBFBF" w:themeFill="background1" w:themeFillShade="BF"/>
          </w:tcPr>
          <w:p w:rsidR="00713885" w:rsidRDefault="00713885" w:rsidP="00E31266">
            <w:pPr>
              <w:pStyle w:val="Overskrift2"/>
              <w:spacing w:before="0" w:beforeAutospacing="0" w:after="0" w:afterAutospacing="0"/>
              <w:outlineLvl w:val="1"/>
              <w:rPr>
                <w:sz w:val="24"/>
                <w:szCs w:val="24"/>
              </w:rPr>
            </w:pPr>
          </w:p>
        </w:tc>
        <w:tc>
          <w:tcPr>
            <w:tcW w:w="3071" w:type="dxa"/>
            <w:shd w:val="clear" w:color="auto" w:fill="BFBFBF" w:themeFill="background1" w:themeFillShade="BF"/>
          </w:tcPr>
          <w:p w:rsidR="00713885" w:rsidRDefault="00713885" w:rsidP="00E31266">
            <w:pPr>
              <w:pStyle w:val="Overskrift2"/>
              <w:spacing w:before="0" w:beforeAutospacing="0" w:after="0" w:afterAutospacing="0"/>
              <w:outlineLvl w:val="1"/>
              <w:rPr>
                <w:sz w:val="24"/>
                <w:szCs w:val="24"/>
              </w:rPr>
            </w:pPr>
            <w:r>
              <w:rPr>
                <w:sz w:val="24"/>
                <w:szCs w:val="24"/>
              </w:rPr>
              <w:t>Trinn</w:t>
            </w:r>
          </w:p>
        </w:tc>
        <w:tc>
          <w:tcPr>
            <w:tcW w:w="3071" w:type="dxa"/>
            <w:shd w:val="clear" w:color="auto" w:fill="BFBFBF" w:themeFill="background1" w:themeFillShade="BF"/>
          </w:tcPr>
          <w:p w:rsidR="00713885" w:rsidRDefault="00713885" w:rsidP="00E31266">
            <w:pPr>
              <w:pStyle w:val="Overskrift2"/>
              <w:spacing w:before="0" w:beforeAutospacing="0" w:after="0" w:afterAutospacing="0"/>
              <w:outlineLvl w:val="1"/>
              <w:rPr>
                <w:sz w:val="24"/>
                <w:szCs w:val="24"/>
              </w:rPr>
            </w:pPr>
            <w:r>
              <w:rPr>
                <w:sz w:val="24"/>
                <w:szCs w:val="24"/>
              </w:rPr>
              <w:t>Årstimer a 60 minutter</w:t>
            </w:r>
          </w:p>
        </w:tc>
      </w:tr>
      <w:tr w:rsidR="00713885" w:rsidRPr="00981A3B" w:rsidTr="00E31266">
        <w:tc>
          <w:tcPr>
            <w:tcW w:w="3070" w:type="dxa"/>
          </w:tcPr>
          <w:p w:rsidR="00713885" w:rsidRPr="00981A3B" w:rsidRDefault="00713885" w:rsidP="00E31266">
            <w:pPr>
              <w:pStyle w:val="Overskrift2"/>
              <w:spacing w:before="0" w:beforeAutospacing="0" w:after="0" w:afterAutospacing="0"/>
              <w:outlineLvl w:val="1"/>
              <w:rPr>
                <w:b w:val="0"/>
                <w:sz w:val="24"/>
                <w:szCs w:val="24"/>
              </w:rPr>
            </w:pPr>
            <w:r w:rsidRPr="00981A3B">
              <w:rPr>
                <w:b w:val="0"/>
                <w:sz w:val="24"/>
                <w:szCs w:val="24"/>
              </w:rPr>
              <w:t>Barnetrinn</w:t>
            </w:r>
          </w:p>
        </w:tc>
        <w:tc>
          <w:tcPr>
            <w:tcW w:w="3071" w:type="dxa"/>
          </w:tcPr>
          <w:p w:rsidR="00713885" w:rsidRPr="00981A3B" w:rsidRDefault="00713885" w:rsidP="00E31266">
            <w:pPr>
              <w:pStyle w:val="Overskrift2"/>
              <w:spacing w:before="0" w:beforeAutospacing="0" w:after="0" w:afterAutospacing="0"/>
              <w:outlineLvl w:val="1"/>
              <w:rPr>
                <w:b w:val="0"/>
                <w:sz w:val="24"/>
                <w:szCs w:val="24"/>
              </w:rPr>
            </w:pPr>
            <w:r>
              <w:rPr>
                <w:b w:val="0"/>
                <w:sz w:val="24"/>
                <w:szCs w:val="24"/>
              </w:rPr>
              <w:t>1. – 7</w:t>
            </w:r>
            <w:r w:rsidRPr="00981A3B">
              <w:rPr>
                <w:b w:val="0"/>
                <w:sz w:val="24"/>
                <w:szCs w:val="24"/>
              </w:rPr>
              <w:t xml:space="preserve">. </w:t>
            </w:r>
            <w:proofErr w:type="spellStart"/>
            <w:r w:rsidRPr="00981A3B">
              <w:rPr>
                <w:b w:val="0"/>
                <w:sz w:val="24"/>
                <w:szCs w:val="24"/>
              </w:rPr>
              <w:t>årstrinn</w:t>
            </w:r>
            <w:proofErr w:type="spellEnd"/>
          </w:p>
        </w:tc>
        <w:tc>
          <w:tcPr>
            <w:tcW w:w="3071" w:type="dxa"/>
          </w:tcPr>
          <w:p w:rsidR="00713885" w:rsidRPr="00981A3B" w:rsidRDefault="00713885" w:rsidP="00E31266">
            <w:pPr>
              <w:pStyle w:val="Overskrift2"/>
              <w:spacing w:before="0" w:beforeAutospacing="0" w:after="0" w:afterAutospacing="0"/>
              <w:outlineLvl w:val="1"/>
              <w:rPr>
                <w:b w:val="0"/>
                <w:sz w:val="24"/>
                <w:szCs w:val="24"/>
              </w:rPr>
            </w:pPr>
            <w:r>
              <w:rPr>
                <w:b w:val="0"/>
                <w:sz w:val="24"/>
                <w:szCs w:val="24"/>
              </w:rPr>
              <w:t>447t</w:t>
            </w:r>
          </w:p>
        </w:tc>
      </w:tr>
      <w:tr w:rsidR="00713885" w:rsidRPr="00981A3B" w:rsidTr="00E31266">
        <w:tc>
          <w:tcPr>
            <w:tcW w:w="3070" w:type="dxa"/>
          </w:tcPr>
          <w:p w:rsidR="00713885" w:rsidRPr="00981A3B" w:rsidRDefault="00713885" w:rsidP="00E31266">
            <w:pPr>
              <w:pStyle w:val="Overskrift2"/>
              <w:spacing w:before="0" w:beforeAutospacing="0" w:after="0" w:afterAutospacing="0"/>
              <w:outlineLvl w:val="1"/>
              <w:rPr>
                <w:b w:val="0"/>
                <w:sz w:val="24"/>
                <w:szCs w:val="24"/>
              </w:rPr>
            </w:pPr>
            <w:r w:rsidRPr="00981A3B">
              <w:rPr>
                <w:b w:val="0"/>
                <w:sz w:val="24"/>
                <w:szCs w:val="24"/>
              </w:rPr>
              <w:t>Ungdomstrinn</w:t>
            </w:r>
          </w:p>
        </w:tc>
        <w:tc>
          <w:tcPr>
            <w:tcW w:w="3071" w:type="dxa"/>
          </w:tcPr>
          <w:p w:rsidR="00713885" w:rsidRPr="00981A3B" w:rsidRDefault="00713885" w:rsidP="00E31266">
            <w:pPr>
              <w:pStyle w:val="Overskrift2"/>
              <w:spacing w:before="0" w:beforeAutospacing="0" w:after="0" w:afterAutospacing="0"/>
              <w:outlineLvl w:val="1"/>
              <w:rPr>
                <w:b w:val="0"/>
                <w:sz w:val="24"/>
                <w:szCs w:val="24"/>
              </w:rPr>
            </w:pPr>
            <w:r w:rsidRPr="00981A3B">
              <w:rPr>
                <w:b w:val="0"/>
                <w:sz w:val="24"/>
                <w:szCs w:val="24"/>
              </w:rPr>
              <w:t xml:space="preserve">8. – 10. </w:t>
            </w:r>
            <w:proofErr w:type="spellStart"/>
            <w:r w:rsidRPr="00981A3B">
              <w:rPr>
                <w:b w:val="0"/>
                <w:sz w:val="24"/>
                <w:szCs w:val="24"/>
              </w:rPr>
              <w:t>årstrinn</w:t>
            </w:r>
            <w:proofErr w:type="spellEnd"/>
          </w:p>
        </w:tc>
        <w:tc>
          <w:tcPr>
            <w:tcW w:w="3071" w:type="dxa"/>
          </w:tcPr>
          <w:p w:rsidR="00713885" w:rsidRPr="00981A3B" w:rsidRDefault="00713885" w:rsidP="00E31266">
            <w:pPr>
              <w:pStyle w:val="Overskrift2"/>
              <w:spacing w:before="0" w:beforeAutospacing="0" w:after="0" w:afterAutospacing="0"/>
              <w:outlineLvl w:val="1"/>
              <w:rPr>
                <w:b w:val="0"/>
                <w:sz w:val="24"/>
                <w:szCs w:val="24"/>
              </w:rPr>
            </w:pPr>
            <w:r>
              <w:rPr>
                <w:b w:val="0"/>
                <w:sz w:val="24"/>
                <w:szCs w:val="24"/>
              </w:rPr>
              <w:t>150</w:t>
            </w:r>
            <w:r w:rsidRPr="00981A3B">
              <w:rPr>
                <w:b w:val="0"/>
                <w:sz w:val="24"/>
                <w:szCs w:val="24"/>
              </w:rPr>
              <w:t>t</w:t>
            </w:r>
          </w:p>
        </w:tc>
      </w:tr>
    </w:tbl>
    <w:p w:rsidR="00713885" w:rsidRDefault="00713885" w:rsidP="00713885">
      <w:pPr>
        <w:spacing w:after="0" w:line="240" w:lineRule="auto"/>
        <w:rPr>
          <w:rFonts w:ascii="Times New Roman" w:eastAsia="Times New Roman" w:hAnsi="Times New Roman" w:cs="Times New Roman"/>
          <w:sz w:val="24"/>
          <w:szCs w:val="24"/>
        </w:rPr>
      </w:pPr>
    </w:p>
    <w:p w:rsidR="00713885" w:rsidRDefault="00713885" w:rsidP="00713885">
      <w:pPr>
        <w:spacing w:after="0" w:line="240" w:lineRule="auto"/>
        <w:rPr>
          <w:rFonts w:ascii="Times New Roman" w:eastAsia="Times New Roman" w:hAnsi="Times New Roman" w:cs="Times New Roman"/>
          <w:sz w:val="24"/>
          <w:szCs w:val="24"/>
        </w:rPr>
      </w:pPr>
    </w:p>
    <w:p w:rsidR="00B60460" w:rsidRPr="00713885" w:rsidRDefault="00B60460" w:rsidP="00713885">
      <w:pPr>
        <w:pStyle w:val="Overskrift2"/>
        <w:spacing w:before="0" w:beforeAutospacing="0" w:after="0" w:afterAutospacing="0"/>
        <w:rPr>
          <w:sz w:val="44"/>
          <w:szCs w:val="24"/>
        </w:rPr>
      </w:pPr>
      <w:r w:rsidRPr="00713885">
        <w:rPr>
          <w:sz w:val="44"/>
          <w:szCs w:val="24"/>
        </w:rPr>
        <w:t>Grunnleggende ferdigheter</w:t>
      </w:r>
    </w:p>
    <w:p w:rsidR="00713885" w:rsidRDefault="00713885" w:rsidP="00713885">
      <w:pPr>
        <w:pStyle w:val="NormalWeb"/>
        <w:spacing w:before="0" w:beforeAutospacing="0" w:after="0" w:afterAutospacing="0"/>
      </w:pPr>
    </w:p>
    <w:p w:rsidR="00B60460" w:rsidRDefault="00B60460" w:rsidP="00713885">
      <w:pPr>
        <w:pStyle w:val="NormalWeb"/>
        <w:spacing w:before="0" w:beforeAutospacing="0" w:after="0" w:afterAutospacing="0"/>
      </w:pPr>
      <w:r w:rsidRPr="00713885">
        <w:t>Grunnleggende ferdigheter er integrert i kompetansemålene der de bidrar til utvikling av og er en del av fagkompetansen. I kunst og håndverk forstås grunnleggende ferdigheter slik:</w:t>
      </w:r>
    </w:p>
    <w:p w:rsidR="00713885" w:rsidRPr="00713885" w:rsidRDefault="00713885" w:rsidP="00713885">
      <w:pPr>
        <w:pStyle w:val="NormalWeb"/>
        <w:spacing w:before="0" w:beforeAutospacing="0" w:after="0" w:afterAutospacing="0"/>
      </w:pPr>
    </w:p>
    <w:p w:rsidR="00B60460" w:rsidRPr="00713885" w:rsidRDefault="00B60460" w:rsidP="00713885">
      <w:pPr>
        <w:pStyle w:val="NormalWeb"/>
        <w:spacing w:before="0" w:beforeAutospacing="0" w:after="0" w:afterAutospacing="0"/>
        <w:rPr>
          <w:i/>
          <w:iCs/>
        </w:rPr>
      </w:pPr>
      <w:r w:rsidRPr="00713885">
        <w:rPr>
          <w:i/>
          <w:iCs/>
        </w:rPr>
        <w:t xml:space="preserve">Å kunne uttrykke seg muntlig </w:t>
      </w:r>
      <w:r w:rsidRPr="00713885">
        <w:t xml:space="preserve">i kunst og håndverk om sitt eget og andres arbeid er en viktig del av faget. Samtalen kan føres på ulike nivåer, fra det beskrivende til det mer analyserende og vurderende. Presentasjon av eget arbeid, muntlige beskrivelser og vurderinger står sentralt. Muntlig ferdighet er også viktig i forbindelse med refleksjon over og vurdering av opplevelser, estetiske virkemidler og sammenhenger. </w:t>
      </w:r>
    </w:p>
    <w:p w:rsidR="000A5BCD" w:rsidRPr="00713885" w:rsidRDefault="000A5BCD" w:rsidP="00713885">
      <w:pPr>
        <w:pStyle w:val="NormalWeb"/>
        <w:spacing w:before="0" w:beforeAutospacing="0" w:after="0" w:afterAutospacing="0"/>
        <w:rPr>
          <w:i/>
          <w:iCs/>
        </w:rPr>
      </w:pPr>
    </w:p>
    <w:p w:rsidR="00B60460" w:rsidRPr="00713885" w:rsidRDefault="00B60460" w:rsidP="00713885">
      <w:pPr>
        <w:pStyle w:val="NormalWeb"/>
        <w:spacing w:before="0" w:beforeAutospacing="0" w:after="0" w:afterAutospacing="0"/>
        <w:rPr>
          <w:i/>
          <w:iCs/>
        </w:rPr>
      </w:pPr>
      <w:r w:rsidRPr="00713885">
        <w:rPr>
          <w:i/>
          <w:iCs/>
        </w:rPr>
        <w:t xml:space="preserve">Å kunne uttrykke seg skriftlig </w:t>
      </w:r>
      <w:r w:rsidRPr="00713885">
        <w:t xml:space="preserve">i kunst og håndverk innebærer blant annet å uttrykke seg visuelt ved hjelp av tegn og symboler. Utvikling av skriftlig og visuell kompetanse skjer ved å omsette fakta, ideer og holdninger til tegn. For å opprettholde den visuelle ferdigheten parallelt med utviklingen av skriveferdigheten er bevisst og allsidig arbeid med tegning like viktig på alle trinn. </w:t>
      </w:r>
    </w:p>
    <w:p w:rsidR="00713885" w:rsidRDefault="00713885" w:rsidP="00713885">
      <w:pPr>
        <w:pStyle w:val="NormalWeb"/>
        <w:spacing w:before="0" w:beforeAutospacing="0" w:after="0" w:afterAutospacing="0"/>
        <w:rPr>
          <w:i/>
          <w:iCs/>
        </w:rPr>
      </w:pPr>
    </w:p>
    <w:p w:rsidR="00B60460" w:rsidRPr="00713885" w:rsidRDefault="00B60460" w:rsidP="00713885">
      <w:pPr>
        <w:pStyle w:val="NormalWeb"/>
        <w:spacing w:before="0" w:beforeAutospacing="0" w:after="0" w:afterAutospacing="0"/>
        <w:rPr>
          <w:i/>
          <w:iCs/>
        </w:rPr>
      </w:pPr>
      <w:r w:rsidRPr="00713885">
        <w:rPr>
          <w:i/>
          <w:iCs/>
        </w:rPr>
        <w:t xml:space="preserve">Å kunne lese </w:t>
      </w:r>
      <w:r w:rsidRPr="00713885">
        <w:t xml:space="preserve">i kunst og håndverk dreier seg blant annet om å kunne tolke tegn og symboler og om å få inspirasjon til skapende arbeid. Visuell kommunikasjon gjennomsyrer faget og bidrar til utvikling av tekstforståelse. For å nyttiggjøre seg informasjon og unngå å bli lurt av visuell retorikk er det viktig å kunne lese og forstå ulike tekstuttrykk. Tolkning av diagrammer og andre visuelle representasjoner, som for eksempel bruksanvisninger og arkitekttegninger, danner grunnlag for viktige beslutninger. </w:t>
      </w:r>
    </w:p>
    <w:p w:rsidR="00713885" w:rsidRDefault="00713885" w:rsidP="00713885">
      <w:pPr>
        <w:pStyle w:val="NormalWeb"/>
        <w:spacing w:before="0" w:beforeAutospacing="0" w:after="0" w:afterAutospacing="0"/>
        <w:rPr>
          <w:i/>
          <w:iCs/>
        </w:rPr>
      </w:pPr>
    </w:p>
    <w:p w:rsidR="00B60460" w:rsidRPr="00713885" w:rsidRDefault="00B60460" w:rsidP="00713885">
      <w:pPr>
        <w:pStyle w:val="NormalWeb"/>
        <w:spacing w:before="0" w:beforeAutospacing="0" w:after="0" w:afterAutospacing="0"/>
        <w:rPr>
          <w:i/>
          <w:iCs/>
        </w:rPr>
      </w:pPr>
      <w:r w:rsidRPr="00713885">
        <w:rPr>
          <w:i/>
          <w:iCs/>
        </w:rPr>
        <w:t xml:space="preserve">Å kunne regne </w:t>
      </w:r>
      <w:r w:rsidRPr="00713885">
        <w:t xml:space="preserve">i kunst og håndverk innebærer blant annet å arbeide med proporsjoner, dimensjoner, målestokk og geometriske grunnformer. Tegning innebærer vurdering av proporsjoner og to- og tredimensjonale representasjoner. Sammenhengen mellom estetikk og geometri er også et vesentlig aspekt i arbeidet med dekor og arkitektur. Regneferdighet kreves også i arbeid med ulike materialer og teknikker. </w:t>
      </w:r>
    </w:p>
    <w:p w:rsidR="00713885" w:rsidRDefault="00713885" w:rsidP="00713885">
      <w:pPr>
        <w:pStyle w:val="NormalWeb"/>
        <w:spacing w:before="0" w:beforeAutospacing="0" w:after="0" w:afterAutospacing="0"/>
        <w:rPr>
          <w:i/>
          <w:iCs/>
        </w:rPr>
      </w:pPr>
    </w:p>
    <w:p w:rsidR="00713885" w:rsidRDefault="00713885" w:rsidP="00713885">
      <w:pPr>
        <w:pStyle w:val="NormalWeb"/>
        <w:spacing w:before="0" w:beforeAutospacing="0" w:after="0" w:afterAutospacing="0"/>
        <w:rPr>
          <w:i/>
          <w:iCs/>
        </w:rPr>
      </w:pPr>
    </w:p>
    <w:p w:rsidR="007729AF" w:rsidRPr="00713885" w:rsidRDefault="00B60460" w:rsidP="00713885">
      <w:pPr>
        <w:pStyle w:val="NormalWeb"/>
        <w:spacing w:before="0" w:beforeAutospacing="0" w:after="0" w:afterAutospacing="0"/>
        <w:rPr>
          <w:i/>
          <w:iCs/>
        </w:rPr>
      </w:pPr>
      <w:r w:rsidRPr="00713885">
        <w:rPr>
          <w:i/>
          <w:iCs/>
        </w:rPr>
        <w:lastRenderedPageBreak/>
        <w:t xml:space="preserve">Å kunne bruke digitale verktøy </w:t>
      </w:r>
      <w:r w:rsidRPr="00713885">
        <w:t xml:space="preserve">i kunst og håndverk er viktig for å søke informasjon og for selv å produsere informasjon i tekst og bilder. Produksjon av digitale bilder står sentralt i elevenes arbeid med foto, skanning, animasjon, film og video. I denne sammenheng inngår holdninger til kildekritikk, personvern og kjennskap til regler om opphavsrett. Multimedier inngår i presentasjon av egne og andres arbeid. Kunnskap om estetiske og digitale virkemidler er avgjørende for bevisst kommunikasjon. </w:t>
      </w:r>
    </w:p>
    <w:p w:rsidR="007D461C" w:rsidRPr="00713885" w:rsidRDefault="007D461C" w:rsidP="00713885">
      <w:pPr>
        <w:spacing w:after="0" w:line="240" w:lineRule="auto"/>
        <w:outlineLvl w:val="1"/>
        <w:rPr>
          <w:rFonts w:ascii="Times New Roman" w:eastAsia="Times New Roman" w:hAnsi="Times New Roman" w:cs="Times New Roman"/>
          <w:b/>
          <w:bCs/>
          <w:sz w:val="24"/>
          <w:szCs w:val="24"/>
        </w:rPr>
      </w:pPr>
    </w:p>
    <w:p w:rsidR="00E20A7B" w:rsidRPr="00713885" w:rsidRDefault="00E20A7B" w:rsidP="00713885">
      <w:pPr>
        <w:spacing w:after="0" w:line="240" w:lineRule="auto"/>
        <w:outlineLvl w:val="1"/>
        <w:rPr>
          <w:rFonts w:ascii="Times New Roman" w:eastAsia="Times New Roman" w:hAnsi="Times New Roman" w:cs="Times New Roman"/>
          <w:b/>
          <w:bCs/>
          <w:sz w:val="24"/>
          <w:szCs w:val="24"/>
        </w:rPr>
      </w:pPr>
    </w:p>
    <w:p w:rsidR="002A7E7A" w:rsidRPr="00713885" w:rsidRDefault="002A7E7A" w:rsidP="00713885">
      <w:pPr>
        <w:spacing w:after="0"/>
        <w:rPr>
          <w:rFonts w:ascii="Times New Roman" w:hAnsi="Times New Roman" w:cs="Times New Roman"/>
          <w:sz w:val="24"/>
          <w:szCs w:val="24"/>
        </w:rPr>
      </w:pPr>
    </w:p>
    <w:sectPr w:rsidR="002A7E7A" w:rsidRPr="00713885" w:rsidSect="006815B8">
      <w:footerReference w:type="default" r:id="rId17"/>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79" w:rsidRDefault="00A72B79" w:rsidP="00340372">
      <w:pPr>
        <w:spacing w:after="0" w:line="240" w:lineRule="auto"/>
      </w:pPr>
      <w:r>
        <w:separator/>
      </w:r>
    </w:p>
  </w:endnote>
  <w:endnote w:type="continuationSeparator" w:id="0">
    <w:p w:rsidR="00A72B79" w:rsidRDefault="00A72B79" w:rsidP="0034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242135"/>
      <w:docPartObj>
        <w:docPartGallery w:val="Page Numbers (Bottom of Page)"/>
        <w:docPartUnique/>
      </w:docPartObj>
    </w:sdtPr>
    <w:sdtContent>
      <w:p w:rsidR="00D64559" w:rsidRDefault="00D64559">
        <w:pPr>
          <w:pStyle w:val="Bunntekst"/>
          <w:jc w:val="right"/>
        </w:pPr>
        <w:r>
          <w:fldChar w:fldCharType="begin"/>
        </w:r>
        <w:r>
          <w:instrText>PAGE   \* MERGEFORMAT</w:instrText>
        </w:r>
        <w:r>
          <w:fldChar w:fldCharType="separate"/>
        </w:r>
        <w:r>
          <w:rPr>
            <w:noProof/>
          </w:rPr>
          <w:t>2</w:t>
        </w:r>
        <w:r>
          <w:fldChar w:fldCharType="end"/>
        </w:r>
      </w:p>
    </w:sdtContent>
  </w:sdt>
  <w:p w:rsidR="006815B8" w:rsidRDefault="006815B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79" w:rsidRDefault="00A72B79" w:rsidP="00340372">
      <w:pPr>
        <w:spacing w:after="0" w:line="240" w:lineRule="auto"/>
      </w:pPr>
      <w:r>
        <w:separator/>
      </w:r>
    </w:p>
  </w:footnote>
  <w:footnote w:type="continuationSeparator" w:id="0">
    <w:p w:rsidR="00A72B79" w:rsidRDefault="00A72B79" w:rsidP="00340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288"/>
    <w:multiLevelType w:val="multilevel"/>
    <w:tmpl w:val="B498C86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
    <w:nsid w:val="04EF6C52"/>
    <w:multiLevelType w:val="multilevel"/>
    <w:tmpl w:val="B046D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E569D"/>
    <w:multiLevelType w:val="multilevel"/>
    <w:tmpl w:val="08EC9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878C8"/>
    <w:multiLevelType w:val="multilevel"/>
    <w:tmpl w:val="2CA8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C4EED"/>
    <w:multiLevelType w:val="multilevel"/>
    <w:tmpl w:val="2CA8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014122"/>
    <w:multiLevelType w:val="multilevel"/>
    <w:tmpl w:val="E54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C52DF"/>
    <w:multiLevelType w:val="multilevel"/>
    <w:tmpl w:val="F4A8532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3C062A"/>
    <w:multiLevelType w:val="multilevel"/>
    <w:tmpl w:val="622A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8A62EF"/>
    <w:multiLevelType w:val="multilevel"/>
    <w:tmpl w:val="68920D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1D967E4"/>
    <w:multiLevelType w:val="hybridMultilevel"/>
    <w:tmpl w:val="C80E7BC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nsid w:val="453E1A7B"/>
    <w:multiLevelType w:val="multilevel"/>
    <w:tmpl w:val="46B87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683F9E"/>
    <w:multiLevelType w:val="multilevel"/>
    <w:tmpl w:val="B498C86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2">
    <w:nsid w:val="4F763681"/>
    <w:multiLevelType w:val="multilevel"/>
    <w:tmpl w:val="4202AD3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3">
    <w:nsid w:val="5003570F"/>
    <w:multiLevelType w:val="multilevel"/>
    <w:tmpl w:val="5640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244942"/>
    <w:multiLevelType w:val="multilevel"/>
    <w:tmpl w:val="5676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197BC6"/>
    <w:multiLevelType w:val="multilevel"/>
    <w:tmpl w:val="7E6C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601155"/>
    <w:multiLevelType w:val="multilevel"/>
    <w:tmpl w:val="250A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B0022E"/>
    <w:multiLevelType w:val="multilevel"/>
    <w:tmpl w:val="9878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AF7EE3"/>
    <w:multiLevelType w:val="multilevel"/>
    <w:tmpl w:val="5DE80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4F7E99"/>
    <w:multiLevelType w:val="multilevel"/>
    <w:tmpl w:val="2854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8A5294"/>
    <w:multiLevelType w:val="multilevel"/>
    <w:tmpl w:val="740A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4238D8"/>
    <w:multiLevelType w:val="multilevel"/>
    <w:tmpl w:val="F29C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6"/>
  </w:num>
  <w:num w:numId="4">
    <w:abstractNumId w:val="21"/>
  </w:num>
  <w:num w:numId="5">
    <w:abstractNumId w:val="15"/>
  </w:num>
  <w:num w:numId="6">
    <w:abstractNumId w:val="16"/>
  </w:num>
  <w:num w:numId="7">
    <w:abstractNumId w:val="5"/>
  </w:num>
  <w:num w:numId="8">
    <w:abstractNumId w:val="14"/>
  </w:num>
  <w:num w:numId="9">
    <w:abstractNumId w:val="13"/>
  </w:num>
  <w:num w:numId="10">
    <w:abstractNumId w:val="4"/>
  </w:num>
  <w:num w:numId="11">
    <w:abstractNumId w:val="20"/>
  </w:num>
  <w:num w:numId="12">
    <w:abstractNumId w:val="10"/>
  </w:num>
  <w:num w:numId="13">
    <w:abstractNumId w:val="19"/>
  </w:num>
  <w:num w:numId="14">
    <w:abstractNumId w:val="1"/>
  </w:num>
  <w:num w:numId="15">
    <w:abstractNumId w:val="8"/>
  </w:num>
  <w:num w:numId="16">
    <w:abstractNumId w:val="18"/>
  </w:num>
  <w:num w:numId="17">
    <w:abstractNumId w:val="7"/>
  </w:num>
  <w:num w:numId="18">
    <w:abstractNumId w:val="2"/>
  </w:num>
  <w:num w:numId="19">
    <w:abstractNumId w:val="12"/>
  </w:num>
  <w:num w:numId="20">
    <w:abstractNumId w:val="9"/>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7A"/>
    <w:rsid w:val="0000363A"/>
    <w:rsid w:val="00010F7E"/>
    <w:rsid w:val="00037BEC"/>
    <w:rsid w:val="000415D1"/>
    <w:rsid w:val="000530DD"/>
    <w:rsid w:val="00093A1C"/>
    <w:rsid w:val="00093F1B"/>
    <w:rsid w:val="000A5BB0"/>
    <w:rsid w:val="000A5BCD"/>
    <w:rsid w:val="000C042E"/>
    <w:rsid w:val="000E1990"/>
    <w:rsid w:val="000F4118"/>
    <w:rsid w:val="00110A6A"/>
    <w:rsid w:val="00136580"/>
    <w:rsid w:val="001373F8"/>
    <w:rsid w:val="0014512E"/>
    <w:rsid w:val="0017753F"/>
    <w:rsid w:val="0018297F"/>
    <w:rsid w:val="001D3824"/>
    <w:rsid w:val="001F3887"/>
    <w:rsid w:val="00224A2B"/>
    <w:rsid w:val="0025198F"/>
    <w:rsid w:val="00260A7F"/>
    <w:rsid w:val="00260AFF"/>
    <w:rsid w:val="00291BE9"/>
    <w:rsid w:val="0029534E"/>
    <w:rsid w:val="002A7E7A"/>
    <w:rsid w:val="002B201D"/>
    <w:rsid w:val="002C6ACA"/>
    <w:rsid w:val="003064AC"/>
    <w:rsid w:val="00307F30"/>
    <w:rsid w:val="00340372"/>
    <w:rsid w:val="003543DD"/>
    <w:rsid w:val="003863F2"/>
    <w:rsid w:val="003905D6"/>
    <w:rsid w:val="00392BC1"/>
    <w:rsid w:val="003960B1"/>
    <w:rsid w:val="003C0262"/>
    <w:rsid w:val="003C4734"/>
    <w:rsid w:val="003D1F8F"/>
    <w:rsid w:val="003E36EB"/>
    <w:rsid w:val="00402167"/>
    <w:rsid w:val="00404C38"/>
    <w:rsid w:val="005036EF"/>
    <w:rsid w:val="00530E96"/>
    <w:rsid w:val="005419B7"/>
    <w:rsid w:val="005566B4"/>
    <w:rsid w:val="005A11EF"/>
    <w:rsid w:val="005C0111"/>
    <w:rsid w:val="005C168F"/>
    <w:rsid w:val="005C5D63"/>
    <w:rsid w:val="005E6674"/>
    <w:rsid w:val="005F45A7"/>
    <w:rsid w:val="00614869"/>
    <w:rsid w:val="0062340D"/>
    <w:rsid w:val="00640CEB"/>
    <w:rsid w:val="00677E77"/>
    <w:rsid w:val="006815B8"/>
    <w:rsid w:val="0068723F"/>
    <w:rsid w:val="006A4FFC"/>
    <w:rsid w:val="006C21BF"/>
    <w:rsid w:val="006C4AB1"/>
    <w:rsid w:val="006C72F0"/>
    <w:rsid w:val="006D6D29"/>
    <w:rsid w:val="00701C57"/>
    <w:rsid w:val="00713885"/>
    <w:rsid w:val="007729AF"/>
    <w:rsid w:val="007858D8"/>
    <w:rsid w:val="007978CD"/>
    <w:rsid w:val="007A2CA1"/>
    <w:rsid w:val="007D34A2"/>
    <w:rsid w:val="007D461C"/>
    <w:rsid w:val="007E74FA"/>
    <w:rsid w:val="0080661C"/>
    <w:rsid w:val="00811099"/>
    <w:rsid w:val="00815F47"/>
    <w:rsid w:val="00850373"/>
    <w:rsid w:val="00864DBB"/>
    <w:rsid w:val="00890460"/>
    <w:rsid w:val="008A267B"/>
    <w:rsid w:val="008C44CC"/>
    <w:rsid w:val="008C4C7C"/>
    <w:rsid w:val="00914E67"/>
    <w:rsid w:val="00933F62"/>
    <w:rsid w:val="0094196A"/>
    <w:rsid w:val="009609D4"/>
    <w:rsid w:val="00A075A7"/>
    <w:rsid w:val="00A47617"/>
    <w:rsid w:val="00A56331"/>
    <w:rsid w:val="00A72B79"/>
    <w:rsid w:val="00AF1877"/>
    <w:rsid w:val="00B05B14"/>
    <w:rsid w:val="00B60460"/>
    <w:rsid w:val="00B8653E"/>
    <w:rsid w:val="00B95816"/>
    <w:rsid w:val="00BD013F"/>
    <w:rsid w:val="00BE5389"/>
    <w:rsid w:val="00BE5A36"/>
    <w:rsid w:val="00C25157"/>
    <w:rsid w:val="00C40FB7"/>
    <w:rsid w:val="00C4146A"/>
    <w:rsid w:val="00C548A0"/>
    <w:rsid w:val="00CD711E"/>
    <w:rsid w:val="00CF0305"/>
    <w:rsid w:val="00D07A98"/>
    <w:rsid w:val="00D437F3"/>
    <w:rsid w:val="00D47936"/>
    <w:rsid w:val="00D64559"/>
    <w:rsid w:val="00D66827"/>
    <w:rsid w:val="00D82BDC"/>
    <w:rsid w:val="00D95DB7"/>
    <w:rsid w:val="00DC4766"/>
    <w:rsid w:val="00E026F1"/>
    <w:rsid w:val="00E20A7B"/>
    <w:rsid w:val="00E30628"/>
    <w:rsid w:val="00E702E7"/>
    <w:rsid w:val="00EB198F"/>
    <w:rsid w:val="00EE03C2"/>
    <w:rsid w:val="00EE3739"/>
    <w:rsid w:val="00EF7EDA"/>
    <w:rsid w:val="00F0413D"/>
    <w:rsid w:val="00F15324"/>
    <w:rsid w:val="00F417F2"/>
    <w:rsid w:val="00F47BEE"/>
    <w:rsid w:val="00F70616"/>
    <w:rsid w:val="00FC3445"/>
    <w:rsid w:val="00FD1EA2"/>
    <w:rsid w:val="00FE0BD5"/>
    <w:rsid w:val="00FF4E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D4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6148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Overskrift3">
    <w:name w:val="heading 3"/>
    <w:basedOn w:val="Normal"/>
    <w:link w:val="Overskrift3Tegn"/>
    <w:uiPriority w:val="9"/>
    <w:qFormat/>
    <w:rsid w:val="006148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Overskrift4">
    <w:name w:val="heading 4"/>
    <w:basedOn w:val="Normal"/>
    <w:next w:val="Normal"/>
    <w:link w:val="Overskrift4Tegn"/>
    <w:uiPriority w:val="9"/>
    <w:semiHidden/>
    <w:unhideWhenUsed/>
    <w:qFormat/>
    <w:rsid w:val="005036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14869"/>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614869"/>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614869"/>
    <w:rPr>
      <w:color w:val="0000FF"/>
      <w:u w:val="single"/>
    </w:rPr>
  </w:style>
  <w:style w:type="character" w:customStyle="1" w:styleId="Overskrift1Tegn">
    <w:name w:val="Overskrift 1 Tegn"/>
    <w:basedOn w:val="Standardskriftforavsnitt"/>
    <w:link w:val="Overskrift1"/>
    <w:uiPriority w:val="9"/>
    <w:rsid w:val="007D461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7D461C"/>
    <w:pPr>
      <w:spacing w:before="100" w:beforeAutospacing="1" w:after="100" w:afterAutospacing="1" w:line="240" w:lineRule="auto"/>
    </w:pPr>
    <w:rPr>
      <w:rFonts w:ascii="Times New Roman" w:eastAsia="Times New Roman" w:hAnsi="Times New Roman" w:cs="Times New Roman"/>
      <w:sz w:val="24"/>
      <w:szCs w:val="24"/>
    </w:rPr>
  </w:style>
  <w:style w:type="paragraph" w:styleId="Bobletekst">
    <w:name w:val="Balloon Text"/>
    <w:basedOn w:val="Normal"/>
    <w:link w:val="BobletekstTegn"/>
    <w:uiPriority w:val="99"/>
    <w:semiHidden/>
    <w:unhideWhenUsed/>
    <w:rsid w:val="007D461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D461C"/>
    <w:rPr>
      <w:rFonts w:ascii="Tahoma" w:hAnsi="Tahoma" w:cs="Tahoma"/>
      <w:sz w:val="16"/>
      <w:szCs w:val="16"/>
    </w:rPr>
  </w:style>
  <w:style w:type="table" w:styleId="Tabellrutenett">
    <w:name w:val="Table Grid"/>
    <w:basedOn w:val="Vanligtabell"/>
    <w:uiPriority w:val="39"/>
    <w:rsid w:val="007858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rsid w:val="00B8653E"/>
    <w:pPr>
      <w:ind w:left="720"/>
      <w:contextualSpacing/>
    </w:pPr>
  </w:style>
  <w:style w:type="paragraph" w:styleId="Topptekst">
    <w:name w:val="header"/>
    <w:basedOn w:val="Normal"/>
    <w:link w:val="TopptekstTegn"/>
    <w:uiPriority w:val="99"/>
    <w:unhideWhenUsed/>
    <w:rsid w:val="0034037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40372"/>
  </w:style>
  <w:style w:type="paragraph" w:styleId="Bunntekst">
    <w:name w:val="footer"/>
    <w:basedOn w:val="Normal"/>
    <w:link w:val="BunntekstTegn"/>
    <w:uiPriority w:val="99"/>
    <w:unhideWhenUsed/>
    <w:rsid w:val="0034037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40372"/>
  </w:style>
  <w:style w:type="paragraph" w:styleId="Ingenmellomrom">
    <w:name w:val="No Spacing"/>
    <w:link w:val="IngenmellomromTegn"/>
    <w:uiPriority w:val="1"/>
    <w:qFormat/>
    <w:rsid w:val="00340372"/>
    <w:pPr>
      <w:spacing w:after="0" w:line="240" w:lineRule="auto"/>
    </w:pPr>
  </w:style>
  <w:style w:type="character" w:customStyle="1" w:styleId="IngenmellomromTegn">
    <w:name w:val="Ingen mellomrom Tegn"/>
    <w:basedOn w:val="Standardskriftforavsnitt"/>
    <w:link w:val="Ingenmellomrom"/>
    <w:uiPriority w:val="1"/>
    <w:rsid w:val="00340372"/>
    <w:rPr>
      <w:rFonts w:eastAsiaTheme="minorEastAsia"/>
    </w:rPr>
  </w:style>
  <w:style w:type="character" w:customStyle="1" w:styleId="Overskrift4Tegn">
    <w:name w:val="Overskrift 4 Tegn"/>
    <w:basedOn w:val="Standardskriftforavsnitt"/>
    <w:link w:val="Overskrift4"/>
    <w:uiPriority w:val="9"/>
    <w:semiHidden/>
    <w:rsid w:val="005036E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D4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6148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Overskrift3">
    <w:name w:val="heading 3"/>
    <w:basedOn w:val="Normal"/>
    <w:link w:val="Overskrift3Tegn"/>
    <w:uiPriority w:val="9"/>
    <w:qFormat/>
    <w:rsid w:val="006148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Overskrift4">
    <w:name w:val="heading 4"/>
    <w:basedOn w:val="Normal"/>
    <w:next w:val="Normal"/>
    <w:link w:val="Overskrift4Tegn"/>
    <w:uiPriority w:val="9"/>
    <w:semiHidden/>
    <w:unhideWhenUsed/>
    <w:qFormat/>
    <w:rsid w:val="005036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14869"/>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614869"/>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614869"/>
    <w:rPr>
      <w:color w:val="0000FF"/>
      <w:u w:val="single"/>
    </w:rPr>
  </w:style>
  <w:style w:type="character" w:customStyle="1" w:styleId="Overskrift1Tegn">
    <w:name w:val="Overskrift 1 Tegn"/>
    <w:basedOn w:val="Standardskriftforavsnitt"/>
    <w:link w:val="Overskrift1"/>
    <w:uiPriority w:val="9"/>
    <w:rsid w:val="007D461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7D461C"/>
    <w:pPr>
      <w:spacing w:before="100" w:beforeAutospacing="1" w:after="100" w:afterAutospacing="1" w:line="240" w:lineRule="auto"/>
    </w:pPr>
    <w:rPr>
      <w:rFonts w:ascii="Times New Roman" w:eastAsia="Times New Roman" w:hAnsi="Times New Roman" w:cs="Times New Roman"/>
      <w:sz w:val="24"/>
      <w:szCs w:val="24"/>
    </w:rPr>
  </w:style>
  <w:style w:type="paragraph" w:styleId="Bobletekst">
    <w:name w:val="Balloon Text"/>
    <w:basedOn w:val="Normal"/>
    <w:link w:val="BobletekstTegn"/>
    <w:uiPriority w:val="99"/>
    <w:semiHidden/>
    <w:unhideWhenUsed/>
    <w:rsid w:val="007D461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D461C"/>
    <w:rPr>
      <w:rFonts w:ascii="Tahoma" w:hAnsi="Tahoma" w:cs="Tahoma"/>
      <w:sz w:val="16"/>
      <w:szCs w:val="16"/>
    </w:rPr>
  </w:style>
  <w:style w:type="table" w:styleId="Tabellrutenett">
    <w:name w:val="Table Grid"/>
    <w:basedOn w:val="Vanligtabell"/>
    <w:uiPriority w:val="39"/>
    <w:rsid w:val="007858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rsid w:val="00B8653E"/>
    <w:pPr>
      <w:ind w:left="720"/>
      <w:contextualSpacing/>
    </w:pPr>
  </w:style>
  <w:style w:type="paragraph" w:styleId="Topptekst">
    <w:name w:val="header"/>
    <w:basedOn w:val="Normal"/>
    <w:link w:val="TopptekstTegn"/>
    <w:uiPriority w:val="99"/>
    <w:unhideWhenUsed/>
    <w:rsid w:val="0034037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40372"/>
  </w:style>
  <w:style w:type="paragraph" w:styleId="Bunntekst">
    <w:name w:val="footer"/>
    <w:basedOn w:val="Normal"/>
    <w:link w:val="BunntekstTegn"/>
    <w:uiPriority w:val="99"/>
    <w:unhideWhenUsed/>
    <w:rsid w:val="0034037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40372"/>
  </w:style>
  <w:style w:type="paragraph" w:styleId="Ingenmellomrom">
    <w:name w:val="No Spacing"/>
    <w:link w:val="IngenmellomromTegn"/>
    <w:uiPriority w:val="1"/>
    <w:qFormat/>
    <w:rsid w:val="00340372"/>
    <w:pPr>
      <w:spacing w:after="0" w:line="240" w:lineRule="auto"/>
    </w:pPr>
  </w:style>
  <w:style w:type="character" w:customStyle="1" w:styleId="IngenmellomromTegn">
    <w:name w:val="Ingen mellomrom Tegn"/>
    <w:basedOn w:val="Standardskriftforavsnitt"/>
    <w:link w:val="Ingenmellomrom"/>
    <w:uiPriority w:val="1"/>
    <w:rsid w:val="00340372"/>
    <w:rPr>
      <w:rFonts w:eastAsiaTheme="minorEastAsia"/>
    </w:rPr>
  </w:style>
  <w:style w:type="character" w:customStyle="1" w:styleId="Overskrift4Tegn">
    <w:name w:val="Overskrift 4 Tegn"/>
    <w:basedOn w:val="Standardskriftforavsnitt"/>
    <w:link w:val="Overskrift4"/>
    <w:uiPriority w:val="9"/>
    <w:semiHidden/>
    <w:rsid w:val="005036E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21721">
      <w:marLeft w:val="0"/>
      <w:marRight w:val="0"/>
      <w:marTop w:val="0"/>
      <w:marBottom w:val="0"/>
      <w:divBdr>
        <w:top w:val="none" w:sz="0" w:space="0" w:color="auto"/>
        <w:left w:val="none" w:sz="0" w:space="0" w:color="auto"/>
        <w:bottom w:val="none" w:sz="0" w:space="0" w:color="auto"/>
        <w:right w:val="none" w:sz="0" w:space="0" w:color="auto"/>
      </w:divBdr>
    </w:div>
    <w:div w:id="407457916">
      <w:bodyDiv w:val="1"/>
      <w:marLeft w:val="0"/>
      <w:marRight w:val="0"/>
      <w:marTop w:val="0"/>
      <w:marBottom w:val="0"/>
      <w:divBdr>
        <w:top w:val="none" w:sz="0" w:space="0" w:color="auto"/>
        <w:left w:val="none" w:sz="0" w:space="0" w:color="auto"/>
        <w:bottom w:val="none" w:sz="0" w:space="0" w:color="auto"/>
        <w:right w:val="none" w:sz="0" w:space="0" w:color="auto"/>
      </w:divBdr>
      <w:divsChild>
        <w:div w:id="1089736182">
          <w:marLeft w:val="0"/>
          <w:marRight w:val="0"/>
          <w:marTop w:val="0"/>
          <w:marBottom w:val="0"/>
          <w:divBdr>
            <w:top w:val="none" w:sz="0" w:space="0" w:color="auto"/>
            <w:left w:val="none" w:sz="0" w:space="0" w:color="auto"/>
            <w:bottom w:val="none" w:sz="0" w:space="0" w:color="auto"/>
            <w:right w:val="none" w:sz="0" w:space="0" w:color="auto"/>
          </w:divBdr>
          <w:divsChild>
            <w:div w:id="348603959">
              <w:marLeft w:val="0"/>
              <w:marRight w:val="0"/>
              <w:marTop w:val="0"/>
              <w:marBottom w:val="0"/>
              <w:divBdr>
                <w:top w:val="none" w:sz="0" w:space="0" w:color="auto"/>
                <w:left w:val="none" w:sz="0" w:space="0" w:color="auto"/>
                <w:bottom w:val="none" w:sz="0" w:space="0" w:color="auto"/>
                <w:right w:val="none" w:sz="0" w:space="0" w:color="auto"/>
              </w:divBdr>
              <w:divsChild>
                <w:div w:id="775636450">
                  <w:marLeft w:val="0"/>
                  <w:marRight w:val="0"/>
                  <w:marTop w:val="0"/>
                  <w:marBottom w:val="0"/>
                  <w:divBdr>
                    <w:top w:val="none" w:sz="0" w:space="0" w:color="auto"/>
                    <w:left w:val="none" w:sz="0" w:space="0" w:color="auto"/>
                    <w:bottom w:val="none" w:sz="0" w:space="0" w:color="auto"/>
                    <w:right w:val="none" w:sz="0" w:space="0" w:color="auto"/>
                  </w:divBdr>
                  <w:divsChild>
                    <w:div w:id="1159425756">
                      <w:marLeft w:val="0"/>
                      <w:marRight w:val="0"/>
                      <w:marTop w:val="0"/>
                      <w:marBottom w:val="0"/>
                      <w:divBdr>
                        <w:top w:val="none" w:sz="0" w:space="0" w:color="auto"/>
                        <w:left w:val="none" w:sz="0" w:space="0" w:color="auto"/>
                        <w:bottom w:val="none" w:sz="0" w:space="0" w:color="auto"/>
                        <w:right w:val="none" w:sz="0" w:space="0" w:color="auto"/>
                      </w:divBdr>
                      <w:divsChild>
                        <w:div w:id="628898825">
                          <w:marLeft w:val="0"/>
                          <w:marRight w:val="0"/>
                          <w:marTop w:val="0"/>
                          <w:marBottom w:val="0"/>
                          <w:divBdr>
                            <w:top w:val="none" w:sz="0" w:space="0" w:color="auto"/>
                            <w:left w:val="none" w:sz="0" w:space="0" w:color="auto"/>
                            <w:bottom w:val="none" w:sz="0" w:space="0" w:color="auto"/>
                            <w:right w:val="none" w:sz="0" w:space="0" w:color="auto"/>
                          </w:divBdr>
                          <w:divsChild>
                            <w:div w:id="20233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2888">
                      <w:marLeft w:val="0"/>
                      <w:marRight w:val="0"/>
                      <w:marTop w:val="0"/>
                      <w:marBottom w:val="0"/>
                      <w:divBdr>
                        <w:top w:val="none" w:sz="0" w:space="0" w:color="auto"/>
                        <w:left w:val="none" w:sz="0" w:space="0" w:color="auto"/>
                        <w:bottom w:val="none" w:sz="0" w:space="0" w:color="auto"/>
                        <w:right w:val="none" w:sz="0" w:space="0" w:color="auto"/>
                      </w:divBdr>
                    </w:div>
                    <w:div w:id="970402560">
                      <w:marLeft w:val="0"/>
                      <w:marRight w:val="0"/>
                      <w:marTop w:val="0"/>
                      <w:marBottom w:val="0"/>
                      <w:divBdr>
                        <w:top w:val="none" w:sz="0" w:space="0" w:color="auto"/>
                        <w:left w:val="none" w:sz="0" w:space="0" w:color="auto"/>
                        <w:bottom w:val="none" w:sz="0" w:space="0" w:color="auto"/>
                        <w:right w:val="none" w:sz="0" w:space="0" w:color="auto"/>
                      </w:divBdr>
                      <w:divsChild>
                        <w:div w:id="1728143885">
                          <w:marLeft w:val="0"/>
                          <w:marRight w:val="0"/>
                          <w:marTop w:val="0"/>
                          <w:marBottom w:val="0"/>
                          <w:divBdr>
                            <w:top w:val="none" w:sz="0" w:space="0" w:color="auto"/>
                            <w:left w:val="none" w:sz="0" w:space="0" w:color="auto"/>
                            <w:bottom w:val="none" w:sz="0" w:space="0" w:color="auto"/>
                            <w:right w:val="none" w:sz="0" w:space="0" w:color="auto"/>
                          </w:divBdr>
                          <w:divsChild>
                            <w:div w:id="1577939946">
                              <w:marLeft w:val="0"/>
                              <w:marRight w:val="0"/>
                              <w:marTop w:val="0"/>
                              <w:marBottom w:val="0"/>
                              <w:divBdr>
                                <w:top w:val="none" w:sz="0" w:space="0" w:color="auto"/>
                                <w:left w:val="none" w:sz="0" w:space="0" w:color="auto"/>
                                <w:bottom w:val="none" w:sz="0" w:space="0" w:color="auto"/>
                                <w:right w:val="none" w:sz="0" w:space="0" w:color="auto"/>
                              </w:divBdr>
                              <w:divsChild>
                                <w:div w:id="1155997163">
                                  <w:marLeft w:val="0"/>
                                  <w:marRight w:val="0"/>
                                  <w:marTop w:val="0"/>
                                  <w:marBottom w:val="0"/>
                                  <w:divBdr>
                                    <w:top w:val="none" w:sz="0" w:space="0" w:color="auto"/>
                                    <w:left w:val="none" w:sz="0" w:space="0" w:color="auto"/>
                                    <w:bottom w:val="none" w:sz="0" w:space="0" w:color="auto"/>
                                    <w:right w:val="none" w:sz="0" w:space="0" w:color="auto"/>
                                  </w:divBdr>
                                </w:div>
                              </w:divsChild>
                            </w:div>
                            <w:div w:id="564990753">
                              <w:marLeft w:val="0"/>
                              <w:marRight w:val="0"/>
                              <w:marTop w:val="0"/>
                              <w:marBottom w:val="0"/>
                              <w:divBdr>
                                <w:top w:val="none" w:sz="0" w:space="0" w:color="auto"/>
                                <w:left w:val="none" w:sz="0" w:space="0" w:color="auto"/>
                                <w:bottom w:val="none" w:sz="0" w:space="0" w:color="auto"/>
                                <w:right w:val="none" w:sz="0" w:space="0" w:color="auto"/>
                              </w:divBdr>
                              <w:divsChild>
                                <w:div w:id="3506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462602">
      <w:bodyDiv w:val="1"/>
      <w:marLeft w:val="0"/>
      <w:marRight w:val="0"/>
      <w:marTop w:val="0"/>
      <w:marBottom w:val="0"/>
      <w:divBdr>
        <w:top w:val="none" w:sz="0" w:space="0" w:color="auto"/>
        <w:left w:val="none" w:sz="0" w:space="0" w:color="auto"/>
        <w:bottom w:val="none" w:sz="0" w:space="0" w:color="auto"/>
        <w:right w:val="none" w:sz="0" w:space="0" w:color="auto"/>
      </w:divBdr>
      <w:divsChild>
        <w:div w:id="832524151">
          <w:marLeft w:val="0"/>
          <w:marRight w:val="0"/>
          <w:marTop w:val="0"/>
          <w:marBottom w:val="0"/>
          <w:divBdr>
            <w:top w:val="none" w:sz="0" w:space="0" w:color="auto"/>
            <w:left w:val="none" w:sz="0" w:space="0" w:color="auto"/>
            <w:bottom w:val="none" w:sz="0" w:space="0" w:color="auto"/>
            <w:right w:val="none" w:sz="0" w:space="0" w:color="auto"/>
          </w:divBdr>
          <w:divsChild>
            <w:div w:id="447702441">
              <w:marLeft w:val="0"/>
              <w:marRight w:val="0"/>
              <w:marTop w:val="0"/>
              <w:marBottom w:val="0"/>
              <w:divBdr>
                <w:top w:val="none" w:sz="0" w:space="0" w:color="auto"/>
                <w:left w:val="none" w:sz="0" w:space="0" w:color="auto"/>
                <w:bottom w:val="none" w:sz="0" w:space="0" w:color="auto"/>
                <w:right w:val="none" w:sz="0" w:space="0" w:color="auto"/>
              </w:divBdr>
              <w:divsChild>
                <w:div w:id="1429698686">
                  <w:marLeft w:val="0"/>
                  <w:marRight w:val="0"/>
                  <w:marTop w:val="0"/>
                  <w:marBottom w:val="0"/>
                  <w:divBdr>
                    <w:top w:val="none" w:sz="0" w:space="0" w:color="auto"/>
                    <w:left w:val="none" w:sz="0" w:space="0" w:color="auto"/>
                    <w:bottom w:val="none" w:sz="0" w:space="0" w:color="auto"/>
                    <w:right w:val="none" w:sz="0" w:space="0" w:color="auto"/>
                  </w:divBdr>
                  <w:divsChild>
                    <w:div w:id="1442260678">
                      <w:marLeft w:val="0"/>
                      <w:marRight w:val="0"/>
                      <w:marTop w:val="0"/>
                      <w:marBottom w:val="0"/>
                      <w:divBdr>
                        <w:top w:val="none" w:sz="0" w:space="0" w:color="auto"/>
                        <w:left w:val="none" w:sz="0" w:space="0" w:color="auto"/>
                        <w:bottom w:val="none" w:sz="0" w:space="0" w:color="auto"/>
                        <w:right w:val="none" w:sz="0" w:space="0" w:color="auto"/>
                      </w:divBdr>
                      <w:divsChild>
                        <w:div w:id="911040473">
                          <w:marLeft w:val="0"/>
                          <w:marRight w:val="0"/>
                          <w:marTop w:val="0"/>
                          <w:marBottom w:val="0"/>
                          <w:divBdr>
                            <w:top w:val="none" w:sz="0" w:space="0" w:color="auto"/>
                            <w:left w:val="none" w:sz="0" w:space="0" w:color="auto"/>
                            <w:bottom w:val="none" w:sz="0" w:space="0" w:color="auto"/>
                            <w:right w:val="none" w:sz="0" w:space="0" w:color="auto"/>
                          </w:divBdr>
                        </w:div>
                        <w:div w:id="862598270">
                          <w:marLeft w:val="0"/>
                          <w:marRight w:val="0"/>
                          <w:marTop w:val="0"/>
                          <w:marBottom w:val="0"/>
                          <w:divBdr>
                            <w:top w:val="none" w:sz="0" w:space="0" w:color="auto"/>
                            <w:left w:val="none" w:sz="0" w:space="0" w:color="auto"/>
                            <w:bottom w:val="none" w:sz="0" w:space="0" w:color="auto"/>
                            <w:right w:val="none" w:sz="0" w:space="0" w:color="auto"/>
                          </w:divBdr>
                        </w:div>
                        <w:div w:id="234631952">
                          <w:marLeft w:val="0"/>
                          <w:marRight w:val="0"/>
                          <w:marTop w:val="79"/>
                          <w:marBottom w:val="0"/>
                          <w:divBdr>
                            <w:top w:val="none" w:sz="0" w:space="0" w:color="auto"/>
                            <w:left w:val="none" w:sz="0" w:space="0" w:color="auto"/>
                            <w:bottom w:val="none" w:sz="0" w:space="0" w:color="auto"/>
                            <w:right w:val="none" w:sz="0" w:space="0" w:color="auto"/>
                          </w:divBdr>
                        </w:div>
                        <w:div w:id="1569269004">
                          <w:marLeft w:val="0"/>
                          <w:marRight w:val="0"/>
                          <w:marTop w:val="0"/>
                          <w:marBottom w:val="0"/>
                          <w:divBdr>
                            <w:top w:val="none" w:sz="0" w:space="0" w:color="auto"/>
                            <w:left w:val="none" w:sz="0" w:space="0" w:color="auto"/>
                            <w:bottom w:val="none" w:sz="0" w:space="0" w:color="auto"/>
                            <w:right w:val="none" w:sz="0" w:space="0" w:color="auto"/>
                          </w:divBdr>
                          <w:divsChild>
                            <w:div w:id="18956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2733">
                      <w:marLeft w:val="0"/>
                      <w:marRight w:val="0"/>
                      <w:marTop w:val="0"/>
                      <w:marBottom w:val="0"/>
                      <w:divBdr>
                        <w:top w:val="none" w:sz="0" w:space="0" w:color="auto"/>
                        <w:left w:val="none" w:sz="0" w:space="0" w:color="auto"/>
                        <w:bottom w:val="none" w:sz="0" w:space="0" w:color="auto"/>
                        <w:right w:val="none" w:sz="0" w:space="0" w:color="auto"/>
                      </w:divBdr>
                    </w:div>
                    <w:div w:id="71775268">
                      <w:marLeft w:val="0"/>
                      <w:marRight w:val="0"/>
                      <w:marTop w:val="0"/>
                      <w:marBottom w:val="0"/>
                      <w:divBdr>
                        <w:top w:val="none" w:sz="0" w:space="0" w:color="auto"/>
                        <w:left w:val="none" w:sz="0" w:space="0" w:color="auto"/>
                        <w:bottom w:val="none" w:sz="0" w:space="0" w:color="auto"/>
                        <w:right w:val="none" w:sz="0" w:space="0" w:color="auto"/>
                      </w:divBdr>
                      <w:divsChild>
                        <w:div w:id="426728344">
                          <w:marLeft w:val="0"/>
                          <w:marRight w:val="0"/>
                          <w:marTop w:val="0"/>
                          <w:marBottom w:val="0"/>
                          <w:divBdr>
                            <w:top w:val="none" w:sz="0" w:space="0" w:color="auto"/>
                            <w:left w:val="none" w:sz="0" w:space="0" w:color="auto"/>
                            <w:bottom w:val="none" w:sz="0" w:space="0" w:color="auto"/>
                            <w:right w:val="none" w:sz="0" w:space="0" w:color="auto"/>
                          </w:divBdr>
                          <w:divsChild>
                            <w:div w:id="1609845857">
                              <w:marLeft w:val="0"/>
                              <w:marRight w:val="0"/>
                              <w:marTop w:val="0"/>
                              <w:marBottom w:val="0"/>
                              <w:divBdr>
                                <w:top w:val="none" w:sz="0" w:space="0" w:color="auto"/>
                                <w:left w:val="none" w:sz="0" w:space="0" w:color="auto"/>
                                <w:bottom w:val="none" w:sz="0" w:space="0" w:color="auto"/>
                                <w:right w:val="none" w:sz="0" w:space="0" w:color="auto"/>
                              </w:divBdr>
                              <w:divsChild>
                                <w:div w:id="1021858771">
                                  <w:marLeft w:val="0"/>
                                  <w:marRight w:val="0"/>
                                  <w:marTop w:val="0"/>
                                  <w:marBottom w:val="0"/>
                                  <w:divBdr>
                                    <w:top w:val="none" w:sz="0" w:space="0" w:color="auto"/>
                                    <w:left w:val="none" w:sz="0" w:space="0" w:color="auto"/>
                                    <w:bottom w:val="none" w:sz="0" w:space="0" w:color="auto"/>
                                    <w:right w:val="none" w:sz="0" w:space="0" w:color="auto"/>
                                  </w:divBdr>
                                </w:div>
                              </w:divsChild>
                            </w:div>
                            <w:div w:id="777724367">
                              <w:marLeft w:val="0"/>
                              <w:marRight w:val="0"/>
                              <w:marTop w:val="0"/>
                              <w:marBottom w:val="0"/>
                              <w:divBdr>
                                <w:top w:val="none" w:sz="0" w:space="0" w:color="auto"/>
                                <w:left w:val="none" w:sz="0" w:space="0" w:color="auto"/>
                                <w:bottom w:val="none" w:sz="0" w:space="0" w:color="auto"/>
                                <w:right w:val="none" w:sz="0" w:space="0" w:color="auto"/>
                              </w:divBdr>
                              <w:divsChild>
                                <w:div w:id="10259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268341">
      <w:marLeft w:val="0"/>
      <w:marRight w:val="0"/>
      <w:marTop w:val="0"/>
      <w:marBottom w:val="0"/>
      <w:divBdr>
        <w:top w:val="none" w:sz="0" w:space="0" w:color="auto"/>
        <w:left w:val="none" w:sz="0" w:space="0" w:color="auto"/>
        <w:bottom w:val="none" w:sz="0" w:space="0" w:color="auto"/>
        <w:right w:val="none" w:sz="0" w:space="0" w:color="auto"/>
      </w:divBdr>
      <w:divsChild>
        <w:div w:id="250548588">
          <w:marLeft w:val="0"/>
          <w:marRight w:val="0"/>
          <w:marTop w:val="0"/>
          <w:marBottom w:val="0"/>
          <w:divBdr>
            <w:top w:val="none" w:sz="0" w:space="0" w:color="auto"/>
            <w:left w:val="none" w:sz="0" w:space="0" w:color="auto"/>
            <w:bottom w:val="none" w:sz="0" w:space="0" w:color="auto"/>
            <w:right w:val="none" w:sz="0" w:space="0" w:color="auto"/>
          </w:divBdr>
        </w:div>
        <w:div w:id="1011952288">
          <w:marLeft w:val="0"/>
          <w:marRight w:val="0"/>
          <w:marTop w:val="0"/>
          <w:marBottom w:val="0"/>
          <w:divBdr>
            <w:top w:val="none" w:sz="0" w:space="0" w:color="auto"/>
            <w:left w:val="none" w:sz="0" w:space="0" w:color="auto"/>
            <w:bottom w:val="none" w:sz="0" w:space="0" w:color="auto"/>
            <w:right w:val="none" w:sz="0" w:space="0" w:color="auto"/>
          </w:divBdr>
          <w:divsChild>
            <w:div w:id="1417674914">
              <w:marLeft w:val="0"/>
              <w:marRight w:val="0"/>
              <w:marTop w:val="0"/>
              <w:marBottom w:val="0"/>
              <w:divBdr>
                <w:top w:val="none" w:sz="0" w:space="0" w:color="auto"/>
                <w:left w:val="none" w:sz="0" w:space="0" w:color="auto"/>
                <w:bottom w:val="none" w:sz="0" w:space="0" w:color="auto"/>
                <w:right w:val="none" w:sz="0" w:space="0" w:color="auto"/>
              </w:divBdr>
              <w:divsChild>
                <w:div w:id="2077313015">
                  <w:marLeft w:val="0"/>
                  <w:marRight w:val="0"/>
                  <w:marTop w:val="0"/>
                  <w:marBottom w:val="0"/>
                  <w:divBdr>
                    <w:top w:val="none" w:sz="0" w:space="0" w:color="auto"/>
                    <w:left w:val="none" w:sz="0" w:space="0" w:color="auto"/>
                    <w:bottom w:val="none" w:sz="0" w:space="0" w:color="auto"/>
                    <w:right w:val="none" w:sz="0" w:space="0" w:color="auto"/>
                  </w:divBdr>
                  <w:divsChild>
                    <w:div w:id="462622797">
                      <w:marLeft w:val="0"/>
                      <w:marRight w:val="0"/>
                      <w:marTop w:val="0"/>
                      <w:marBottom w:val="0"/>
                      <w:divBdr>
                        <w:top w:val="none" w:sz="0" w:space="0" w:color="auto"/>
                        <w:left w:val="none" w:sz="0" w:space="0" w:color="auto"/>
                        <w:bottom w:val="none" w:sz="0" w:space="0" w:color="auto"/>
                        <w:right w:val="none" w:sz="0" w:space="0" w:color="auto"/>
                      </w:divBdr>
                    </w:div>
                    <w:div w:id="1972979968">
                      <w:marLeft w:val="0"/>
                      <w:marRight w:val="0"/>
                      <w:marTop w:val="0"/>
                      <w:marBottom w:val="0"/>
                      <w:divBdr>
                        <w:top w:val="none" w:sz="0" w:space="0" w:color="auto"/>
                        <w:left w:val="none" w:sz="0" w:space="0" w:color="auto"/>
                        <w:bottom w:val="none" w:sz="0" w:space="0" w:color="auto"/>
                        <w:right w:val="none" w:sz="0" w:space="0" w:color="auto"/>
                      </w:divBdr>
                    </w:div>
                    <w:div w:id="1301037475">
                      <w:marLeft w:val="0"/>
                      <w:marRight w:val="0"/>
                      <w:marTop w:val="79"/>
                      <w:marBottom w:val="0"/>
                      <w:divBdr>
                        <w:top w:val="none" w:sz="0" w:space="0" w:color="auto"/>
                        <w:left w:val="none" w:sz="0" w:space="0" w:color="auto"/>
                        <w:bottom w:val="none" w:sz="0" w:space="0" w:color="auto"/>
                        <w:right w:val="none" w:sz="0" w:space="0" w:color="auto"/>
                      </w:divBdr>
                    </w:div>
                    <w:div w:id="1627541579">
                      <w:marLeft w:val="0"/>
                      <w:marRight w:val="0"/>
                      <w:marTop w:val="0"/>
                      <w:marBottom w:val="0"/>
                      <w:divBdr>
                        <w:top w:val="none" w:sz="0" w:space="0" w:color="auto"/>
                        <w:left w:val="none" w:sz="0" w:space="0" w:color="auto"/>
                        <w:bottom w:val="none" w:sz="0" w:space="0" w:color="auto"/>
                        <w:right w:val="none" w:sz="0" w:space="0" w:color="auto"/>
                      </w:divBdr>
                      <w:divsChild>
                        <w:div w:id="8848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5795">
                  <w:marLeft w:val="0"/>
                  <w:marRight w:val="0"/>
                  <w:marTop w:val="0"/>
                  <w:marBottom w:val="0"/>
                  <w:divBdr>
                    <w:top w:val="none" w:sz="0" w:space="0" w:color="auto"/>
                    <w:left w:val="none" w:sz="0" w:space="0" w:color="auto"/>
                    <w:bottom w:val="none" w:sz="0" w:space="0" w:color="auto"/>
                    <w:right w:val="none" w:sz="0" w:space="0" w:color="auto"/>
                  </w:divBdr>
                </w:div>
                <w:div w:id="903485647">
                  <w:marLeft w:val="0"/>
                  <w:marRight w:val="0"/>
                  <w:marTop w:val="0"/>
                  <w:marBottom w:val="0"/>
                  <w:divBdr>
                    <w:top w:val="none" w:sz="0" w:space="0" w:color="auto"/>
                    <w:left w:val="none" w:sz="0" w:space="0" w:color="auto"/>
                    <w:bottom w:val="none" w:sz="0" w:space="0" w:color="auto"/>
                    <w:right w:val="none" w:sz="0" w:space="0" w:color="auto"/>
                  </w:divBdr>
                  <w:divsChild>
                    <w:div w:id="2046057053">
                      <w:marLeft w:val="0"/>
                      <w:marRight w:val="0"/>
                      <w:marTop w:val="0"/>
                      <w:marBottom w:val="0"/>
                      <w:divBdr>
                        <w:top w:val="none" w:sz="0" w:space="0" w:color="auto"/>
                        <w:left w:val="none" w:sz="0" w:space="0" w:color="auto"/>
                        <w:bottom w:val="none" w:sz="0" w:space="0" w:color="auto"/>
                        <w:right w:val="none" w:sz="0" w:space="0" w:color="auto"/>
                      </w:divBdr>
                      <w:divsChild>
                        <w:div w:id="1951738933">
                          <w:marLeft w:val="0"/>
                          <w:marRight w:val="0"/>
                          <w:marTop w:val="0"/>
                          <w:marBottom w:val="0"/>
                          <w:divBdr>
                            <w:top w:val="none" w:sz="0" w:space="0" w:color="auto"/>
                            <w:left w:val="none" w:sz="0" w:space="0" w:color="auto"/>
                            <w:bottom w:val="none" w:sz="0" w:space="0" w:color="auto"/>
                            <w:right w:val="none" w:sz="0" w:space="0" w:color="auto"/>
                          </w:divBdr>
                          <w:divsChild>
                            <w:div w:id="1043409299">
                              <w:marLeft w:val="0"/>
                              <w:marRight w:val="0"/>
                              <w:marTop w:val="0"/>
                              <w:marBottom w:val="0"/>
                              <w:divBdr>
                                <w:top w:val="none" w:sz="0" w:space="0" w:color="auto"/>
                                <w:left w:val="none" w:sz="0" w:space="0" w:color="auto"/>
                                <w:bottom w:val="none" w:sz="0" w:space="0" w:color="auto"/>
                                <w:right w:val="none" w:sz="0" w:space="0" w:color="auto"/>
                              </w:divBdr>
                            </w:div>
                          </w:divsChild>
                        </w:div>
                        <w:div w:id="842548339">
                          <w:marLeft w:val="0"/>
                          <w:marRight w:val="0"/>
                          <w:marTop w:val="0"/>
                          <w:marBottom w:val="0"/>
                          <w:divBdr>
                            <w:top w:val="none" w:sz="0" w:space="0" w:color="auto"/>
                            <w:left w:val="none" w:sz="0" w:space="0" w:color="auto"/>
                            <w:bottom w:val="none" w:sz="0" w:space="0" w:color="auto"/>
                            <w:right w:val="none" w:sz="0" w:space="0" w:color="auto"/>
                          </w:divBdr>
                          <w:divsChild>
                            <w:div w:id="1924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573404">
          <w:marLeft w:val="0"/>
          <w:marRight w:val="0"/>
          <w:marTop w:val="0"/>
          <w:marBottom w:val="0"/>
          <w:divBdr>
            <w:top w:val="none" w:sz="0" w:space="0" w:color="auto"/>
            <w:left w:val="none" w:sz="0" w:space="0" w:color="auto"/>
            <w:bottom w:val="none" w:sz="0" w:space="0" w:color="auto"/>
            <w:right w:val="none" w:sz="0" w:space="0" w:color="auto"/>
          </w:divBdr>
          <w:divsChild>
            <w:div w:id="224605096">
              <w:marLeft w:val="0"/>
              <w:marRight w:val="0"/>
              <w:marTop w:val="0"/>
              <w:marBottom w:val="0"/>
              <w:divBdr>
                <w:top w:val="none" w:sz="0" w:space="0" w:color="auto"/>
                <w:left w:val="none" w:sz="0" w:space="0" w:color="auto"/>
                <w:bottom w:val="none" w:sz="0" w:space="0" w:color="auto"/>
                <w:right w:val="none" w:sz="0" w:space="0" w:color="auto"/>
              </w:divBdr>
              <w:divsChild>
                <w:div w:id="1275093161">
                  <w:marLeft w:val="0"/>
                  <w:marRight w:val="0"/>
                  <w:marTop w:val="0"/>
                  <w:marBottom w:val="0"/>
                  <w:divBdr>
                    <w:top w:val="none" w:sz="0" w:space="0" w:color="auto"/>
                    <w:left w:val="none" w:sz="0" w:space="0" w:color="auto"/>
                    <w:bottom w:val="none" w:sz="0" w:space="0" w:color="auto"/>
                    <w:right w:val="none" w:sz="0" w:space="0" w:color="auto"/>
                  </w:divBdr>
                  <w:divsChild>
                    <w:div w:id="1736320575">
                      <w:marLeft w:val="0"/>
                      <w:marRight w:val="0"/>
                      <w:marTop w:val="0"/>
                      <w:marBottom w:val="0"/>
                      <w:divBdr>
                        <w:top w:val="none" w:sz="0" w:space="0" w:color="auto"/>
                        <w:left w:val="none" w:sz="0" w:space="0" w:color="auto"/>
                        <w:bottom w:val="none" w:sz="0" w:space="0" w:color="auto"/>
                        <w:right w:val="none" w:sz="0" w:space="0" w:color="auto"/>
                      </w:divBdr>
                      <w:divsChild>
                        <w:div w:id="1586961340">
                          <w:marLeft w:val="0"/>
                          <w:marRight w:val="0"/>
                          <w:marTop w:val="0"/>
                          <w:marBottom w:val="0"/>
                          <w:divBdr>
                            <w:top w:val="none" w:sz="0" w:space="0" w:color="auto"/>
                            <w:left w:val="none" w:sz="0" w:space="0" w:color="auto"/>
                            <w:bottom w:val="none" w:sz="0" w:space="0" w:color="auto"/>
                            <w:right w:val="none" w:sz="0" w:space="0" w:color="auto"/>
                          </w:divBdr>
                        </w:div>
                        <w:div w:id="8029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0351">
                  <w:marLeft w:val="0"/>
                  <w:marRight w:val="0"/>
                  <w:marTop w:val="0"/>
                  <w:marBottom w:val="0"/>
                  <w:divBdr>
                    <w:top w:val="none" w:sz="0" w:space="0" w:color="auto"/>
                    <w:left w:val="none" w:sz="0" w:space="0" w:color="auto"/>
                    <w:bottom w:val="none" w:sz="0" w:space="0" w:color="auto"/>
                    <w:right w:val="none" w:sz="0" w:space="0" w:color="auto"/>
                  </w:divBdr>
                  <w:divsChild>
                    <w:div w:id="1191644899">
                      <w:marLeft w:val="0"/>
                      <w:marRight w:val="0"/>
                      <w:marTop w:val="0"/>
                      <w:marBottom w:val="0"/>
                      <w:divBdr>
                        <w:top w:val="none" w:sz="0" w:space="0" w:color="auto"/>
                        <w:left w:val="none" w:sz="0" w:space="0" w:color="auto"/>
                        <w:bottom w:val="none" w:sz="0" w:space="0" w:color="auto"/>
                        <w:right w:val="none" w:sz="0" w:space="0" w:color="auto"/>
                      </w:divBdr>
                      <w:divsChild>
                        <w:div w:id="1294871865">
                          <w:marLeft w:val="0"/>
                          <w:marRight w:val="0"/>
                          <w:marTop w:val="0"/>
                          <w:marBottom w:val="0"/>
                          <w:divBdr>
                            <w:top w:val="none" w:sz="0" w:space="0" w:color="auto"/>
                            <w:left w:val="none" w:sz="0" w:space="0" w:color="auto"/>
                            <w:bottom w:val="none" w:sz="0" w:space="0" w:color="auto"/>
                            <w:right w:val="none" w:sz="0" w:space="0" w:color="auto"/>
                          </w:divBdr>
                        </w:div>
                        <w:div w:id="19910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8101">
                  <w:marLeft w:val="0"/>
                  <w:marRight w:val="0"/>
                  <w:marTop w:val="0"/>
                  <w:marBottom w:val="0"/>
                  <w:divBdr>
                    <w:top w:val="none" w:sz="0" w:space="0" w:color="auto"/>
                    <w:left w:val="none" w:sz="0" w:space="0" w:color="auto"/>
                    <w:bottom w:val="none" w:sz="0" w:space="0" w:color="auto"/>
                    <w:right w:val="none" w:sz="0" w:space="0" w:color="auto"/>
                  </w:divBdr>
                  <w:divsChild>
                    <w:div w:id="932711454">
                      <w:marLeft w:val="0"/>
                      <w:marRight w:val="0"/>
                      <w:marTop w:val="0"/>
                      <w:marBottom w:val="0"/>
                      <w:divBdr>
                        <w:top w:val="none" w:sz="0" w:space="0" w:color="auto"/>
                        <w:left w:val="none" w:sz="0" w:space="0" w:color="auto"/>
                        <w:bottom w:val="none" w:sz="0" w:space="0" w:color="auto"/>
                        <w:right w:val="none" w:sz="0" w:space="0" w:color="auto"/>
                      </w:divBdr>
                      <w:divsChild>
                        <w:div w:id="1374381654">
                          <w:marLeft w:val="0"/>
                          <w:marRight w:val="0"/>
                          <w:marTop w:val="0"/>
                          <w:marBottom w:val="0"/>
                          <w:divBdr>
                            <w:top w:val="none" w:sz="0" w:space="0" w:color="auto"/>
                            <w:left w:val="none" w:sz="0" w:space="0" w:color="auto"/>
                            <w:bottom w:val="none" w:sz="0" w:space="0" w:color="auto"/>
                            <w:right w:val="none" w:sz="0" w:space="0" w:color="auto"/>
                          </w:divBdr>
                        </w:div>
                        <w:div w:id="17546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845224">
      <w:bodyDiv w:val="1"/>
      <w:marLeft w:val="0"/>
      <w:marRight w:val="0"/>
      <w:marTop w:val="0"/>
      <w:marBottom w:val="0"/>
      <w:divBdr>
        <w:top w:val="none" w:sz="0" w:space="0" w:color="auto"/>
        <w:left w:val="none" w:sz="0" w:space="0" w:color="auto"/>
        <w:bottom w:val="none" w:sz="0" w:space="0" w:color="auto"/>
        <w:right w:val="none" w:sz="0" w:space="0" w:color="auto"/>
      </w:divBdr>
      <w:divsChild>
        <w:div w:id="54933973">
          <w:marLeft w:val="0"/>
          <w:marRight w:val="0"/>
          <w:marTop w:val="0"/>
          <w:marBottom w:val="0"/>
          <w:divBdr>
            <w:top w:val="none" w:sz="0" w:space="0" w:color="auto"/>
            <w:left w:val="none" w:sz="0" w:space="0" w:color="auto"/>
            <w:bottom w:val="none" w:sz="0" w:space="0" w:color="auto"/>
            <w:right w:val="none" w:sz="0" w:space="0" w:color="auto"/>
          </w:divBdr>
          <w:divsChild>
            <w:div w:id="643316467">
              <w:marLeft w:val="0"/>
              <w:marRight w:val="0"/>
              <w:marTop w:val="0"/>
              <w:marBottom w:val="0"/>
              <w:divBdr>
                <w:top w:val="none" w:sz="0" w:space="0" w:color="auto"/>
                <w:left w:val="none" w:sz="0" w:space="0" w:color="auto"/>
                <w:bottom w:val="none" w:sz="0" w:space="0" w:color="auto"/>
                <w:right w:val="none" w:sz="0" w:space="0" w:color="auto"/>
              </w:divBdr>
              <w:divsChild>
                <w:div w:id="425732790">
                  <w:marLeft w:val="0"/>
                  <w:marRight w:val="0"/>
                  <w:marTop w:val="0"/>
                  <w:marBottom w:val="0"/>
                  <w:divBdr>
                    <w:top w:val="none" w:sz="0" w:space="0" w:color="auto"/>
                    <w:left w:val="none" w:sz="0" w:space="0" w:color="auto"/>
                    <w:bottom w:val="none" w:sz="0" w:space="0" w:color="auto"/>
                    <w:right w:val="none" w:sz="0" w:space="0" w:color="auto"/>
                  </w:divBdr>
                  <w:divsChild>
                    <w:div w:id="590358074">
                      <w:marLeft w:val="0"/>
                      <w:marRight w:val="0"/>
                      <w:marTop w:val="0"/>
                      <w:marBottom w:val="0"/>
                      <w:divBdr>
                        <w:top w:val="none" w:sz="0" w:space="0" w:color="auto"/>
                        <w:left w:val="none" w:sz="0" w:space="0" w:color="auto"/>
                        <w:bottom w:val="none" w:sz="0" w:space="0" w:color="auto"/>
                        <w:right w:val="none" w:sz="0" w:space="0" w:color="auto"/>
                      </w:divBdr>
                      <w:divsChild>
                        <w:div w:id="1280993161">
                          <w:marLeft w:val="0"/>
                          <w:marRight w:val="0"/>
                          <w:marTop w:val="0"/>
                          <w:marBottom w:val="0"/>
                          <w:divBdr>
                            <w:top w:val="none" w:sz="0" w:space="0" w:color="auto"/>
                            <w:left w:val="none" w:sz="0" w:space="0" w:color="auto"/>
                            <w:bottom w:val="none" w:sz="0" w:space="0" w:color="auto"/>
                            <w:right w:val="none" w:sz="0" w:space="0" w:color="auto"/>
                          </w:divBdr>
                          <w:divsChild>
                            <w:div w:id="12007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668619">
      <w:marLeft w:val="0"/>
      <w:marRight w:val="0"/>
      <w:marTop w:val="0"/>
      <w:marBottom w:val="0"/>
      <w:divBdr>
        <w:top w:val="none" w:sz="0" w:space="0" w:color="auto"/>
        <w:left w:val="none" w:sz="0" w:space="0" w:color="auto"/>
        <w:bottom w:val="none" w:sz="0" w:space="0" w:color="auto"/>
        <w:right w:val="none" w:sz="0" w:space="0" w:color="auto"/>
      </w:divBdr>
      <w:divsChild>
        <w:div w:id="1514956382">
          <w:marLeft w:val="0"/>
          <w:marRight w:val="0"/>
          <w:marTop w:val="0"/>
          <w:marBottom w:val="0"/>
          <w:divBdr>
            <w:top w:val="none" w:sz="0" w:space="0" w:color="auto"/>
            <w:left w:val="none" w:sz="0" w:space="0" w:color="auto"/>
            <w:bottom w:val="none" w:sz="0" w:space="0" w:color="auto"/>
            <w:right w:val="none" w:sz="0" w:space="0" w:color="auto"/>
          </w:divBdr>
          <w:divsChild>
            <w:div w:id="1549877745">
              <w:marLeft w:val="0"/>
              <w:marRight w:val="0"/>
              <w:marTop w:val="0"/>
              <w:marBottom w:val="0"/>
              <w:divBdr>
                <w:top w:val="none" w:sz="0" w:space="0" w:color="auto"/>
                <w:left w:val="none" w:sz="0" w:space="0" w:color="auto"/>
                <w:bottom w:val="none" w:sz="0" w:space="0" w:color="auto"/>
                <w:right w:val="none" w:sz="0" w:space="0" w:color="auto"/>
              </w:divBdr>
              <w:divsChild>
                <w:div w:id="732241593">
                  <w:marLeft w:val="0"/>
                  <w:marRight w:val="0"/>
                  <w:marTop w:val="0"/>
                  <w:marBottom w:val="0"/>
                  <w:divBdr>
                    <w:top w:val="none" w:sz="0" w:space="0" w:color="auto"/>
                    <w:left w:val="none" w:sz="0" w:space="0" w:color="auto"/>
                    <w:bottom w:val="none" w:sz="0" w:space="0" w:color="auto"/>
                    <w:right w:val="none" w:sz="0" w:space="0" w:color="auto"/>
                  </w:divBdr>
                </w:div>
                <w:div w:id="20467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2641">
      <w:bodyDiv w:val="1"/>
      <w:marLeft w:val="0"/>
      <w:marRight w:val="0"/>
      <w:marTop w:val="0"/>
      <w:marBottom w:val="0"/>
      <w:divBdr>
        <w:top w:val="none" w:sz="0" w:space="0" w:color="auto"/>
        <w:left w:val="none" w:sz="0" w:space="0" w:color="auto"/>
        <w:bottom w:val="none" w:sz="0" w:space="0" w:color="auto"/>
        <w:right w:val="none" w:sz="0" w:space="0" w:color="auto"/>
      </w:divBdr>
      <w:divsChild>
        <w:div w:id="1170636050">
          <w:marLeft w:val="0"/>
          <w:marRight w:val="0"/>
          <w:marTop w:val="0"/>
          <w:marBottom w:val="0"/>
          <w:divBdr>
            <w:top w:val="none" w:sz="0" w:space="0" w:color="auto"/>
            <w:left w:val="none" w:sz="0" w:space="0" w:color="auto"/>
            <w:bottom w:val="none" w:sz="0" w:space="0" w:color="auto"/>
            <w:right w:val="none" w:sz="0" w:space="0" w:color="auto"/>
          </w:divBdr>
          <w:divsChild>
            <w:div w:id="651520463">
              <w:marLeft w:val="0"/>
              <w:marRight w:val="0"/>
              <w:marTop w:val="0"/>
              <w:marBottom w:val="0"/>
              <w:divBdr>
                <w:top w:val="none" w:sz="0" w:space="0" w:color="auto"/>
                <w:left w:val="none" w:sz="0" w:space="0" w:color="auto"/>
                <w:bottom w:val="none" w:sz="0" w:space="0" w:color="auto"/>
                <w:right w:val="none" w:sz="0" w:space="0" w:color="auto"/>
              </w:divBdr>
              <w:divsChild>
                <w:div w:id="645357869">
                  <w:marLeft w:val="0"/>
                  <w:marRight w:val="0"/>
                  <w:marTop w:val="0"/>
                  <w:marBottom w:val="0"/>
                  <w:divBdr>
                    <w:top w:val="none" w:sz="0" w:space="0" w:color="auto"/>
                    <w:left w:val="none" w:sz="0" w:space="0" w:color="auto"/>
                    <w:bottom w:val="none" w:sz="0" w:space="0" w:color="auto"/>
                    <w:right w:val="none" w:sz="0" w:space="0" w:color="auto"/>
                  </w:divBdr>
                  <w:divsChild>
                    <w:div w:id="17686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70966">
      <w:marLeft w:val="0"/>
      <w:marRight w:val="0"/>
      <w:marTop w:val="0"/>
      <w:marBottom w:val="0"/>
      <w:divBdr>
        <w:top w:val="none" w:sz="0" w:space="0" w:color="auto"/>
        <w:left w:val="none" w:sz="0" w:space="0" w:color="auto"/>
        <w:bottom w:val="none" w:sz="0" w:space="0" w:color="auto"/>
        <w:right w:val="none" w:sz="0" w:space="0" w:color="auto"/>
      </w:divBdr>
    </w:div>
    <w:div w:id="1400906927">
      <w:marLeft w:val="0"/>
      <w:marRight w:val="0"/>
      <w:marTop w:val="0"/>
      <w:marBottom w:val="0"/>
      <w:divBdr>
        <w:top w:val="none" w:sz="0" w:space="0" w:color="auto"/>
        <w:left w:val="none" w:sz="0" w:space="0" w:color="auto"/>
        <w:bottom w:val="none" w:sz="0" w:space="0" w:color="auto"/>
        <w:right w:val="none" w:sz="0" w:space="0" w:color="auto"/>
      </w:divBdr>
      <w:divsChild>
        <w:div w:id="606542952">
          <w:marLeft w:val="0"/>
          <w:marRight w:val="0"/>
          <w:marTop w:val="0"/>
          <w:marBottom w:val="0"/>
          <w:divBdr>
            <w:top w:val="none" w:sz="0" w:space="0" w:color="auto"/>
            <w:left w:val="none" w:sz="0" w:space="0" w:color="auto"/>
            <w:bottom w:val="none" w:sz="0" w:space="0" w:color="auto"/>
            <w:right w:val="none" w:sz="0" w:space="0" w:color="auto"/>
          </w:divBdr>
          <w:divsChild>
            <w:div w:id="229465626">
              <w:marLeft w:val="0"/>
              <w:marRight w:val="0"/>
              <w:marTop w:val="0"/>
              <w:marBottom w:val="0"/>
              <w:divBdr>
                <w:top w:val="none" w:sz="0" w:space="0" w:color="auto"/>
                <w:left w:val="none" w:sz="0" w:space="0" w:color="auto"/>
                <w:bottom w:val="none" w:sz="0" w:space="0" w:color="auto"/>
                <w:right w:val="none" w:sz="0" w:space="0" w:color="auto"/>
              </w:divBdr>
              <w:divsChild>
                <w:div w:id="25327283">
                  <w:marLeft w:val="0"/>
                  <w:marRight w:val="0"/>
                  <w:marTop w:val="0"/>
                  <w:marBottom w:val="0"/>
                  <w:divBdr>
                    <w:top w:val="none" w:sz="0" w:space="0" w:color="auto"/>
                    <w:left w:val="none" w:sz="0" w:space="0" w:color="auto"/>
                    <w:bottom w:val="none" w:sz="0" w:space="0" w:color="auto"/>
                    <w:right w:val="none" w:sz="0" w:space="0" w:color="auto"/>
                  </w:divBdr>
                </w:div>
                <w:div w:id="1518538722">
                  <w:marLeft w:val="0"/>
                  <w:marRight w:val="0"/>
                  <w:marTop w:val="0"/>
                  <w:marBottom w:val="0"/>
                  <w:divBdr>
                    <w:top w:val="none" w:sz="0" w:space="0" w:color="auto"/>
                    <w:left w:val="none" w:sz="0" w:space="0" w:color="auto"/>
                    <w:bottom w:val="none" w:sz="0" w:space="0" w:color="auto"/>
                    <w:right w:val="none" w:sz="0" w:space="0" w:color="auto"/>
                  </w:divBdr>
                </w:div>
                <w:div w:id="1563445239">
                  <w:marLeft w:val="0"/>
                  <w:marRight w:val="0"/>
                  <w:marTop w:val="0"/>
                  <w:marBottom w:val="0"/>
                  <w:divBdr>
                    <w:top w:val="none" w:sz="0" w:space="0" w:color="auto"/>
                    <w:left w:val="none" w:sz="0" w:space="0" w:color="auto"/>
                    <w:bottom w:val="none" w:sz="0" w:space="0" w:color="auto"/>
                    <w:right w:val="none" w:sz="0" w:space="0" w:color="auto"/>
                  </w:divBdr>
                </w:div>
                <w:div w:id="2099594842">
                  <w:marLeft w:val="0"/>
                  <w:marRight w:val="0"/>
                  <w:marTop w:val="0"/>
                  <w:marBottom w:val="0"/>
                  <w:divBdr>
                    <w:top w:val="none" w:sz="0" w:space="0" w:color="auto"/>
                    <w:left w:val="none" w:sz="0" w:space="0" w:color="auto"/>
                    <w:bottom w:val="none" w:sz="0" w:space="0" w:color="auto"/>
                    <w:right w:val="none" w:sz="0" w:space="0" w:color="auto"/>
                  </w:divBdr>
                </w:div>
                <w:div w:id="103425585">
                  <w:marLeft w:val="0"/>
                  <w:marRight w:val="0"/>
                  <w:marTop w:val="0"/>
                  <w:marBottom w:val="0"/>
                  <w:divBdr>
                    <w:top w:val="none" w:sz="0" w:space="0" w:color="auto"/>
                    <w:left w:val="none" w:sz="0" w:space="0" w:color="auto"/>
                    <w:bottom w:val="none" w:sz="0" w:space="0" w:color="auto"/>
                    <w:right w:val="none" w:sz="0" w:space="0" w:color="auto"/>
                  </w:divBdr>
                </w:div>
                <w:div w:id="686951339">
                  <w:marLeft w:val="0"/>
                  <w:marRight w:val="0"/>
                  <w:marTop w:val="0"/>
                  <w:marBottom w:val="0"/>
                  <w:divBdr>
                    <w:top w:val="none" w:sz="0" w:space="0" w:color="auto"/>
                    <w:left w:val="none" w:sz="0" w:space="0" w:color="auto"/>
                    <w:bottom w:val="none" w:sz="0" w:space="0" w:color="auto"/>
                    <w:right w:val="none" w:sz="0" w:space="0" w:color="auto"/>
                  </w:divBdr>
                </w:div>
                <w:div w:id="1009985082">
                  <w:marLeft w:val="0"/>
                  <w:marRight w:val="0"/>
                  <w:marTop w:val="0"/>
                  <w:marBottom w:val="0"/>
                  <w:divBdr>
                    <w:top w:val="none" w:sz="0" w:space="0" w:color="auto"/>
                    <w:left w:val="none" w:sz="0" w:space="0" w:color="auto"/>
                    <w:bottom w:val="none" w:sz="0" w:space="0" w:color="auto"/>
                    <w:right w:val="none" w:sz="0" w:space="0" w:color="auto"/>
                  </w:divBdr>
                </w:div>
                <w:div w:id="1920944474">
                  <w:marLeft w:val="0"/>
                  <w:marRight w:val="0"/>
                  <w:marTop w:val="0"/>
                  <w:marBottom w:val="0"/>
                  <w:divBdr>
                    <w:top w:val="none" w:sz="0" w:space="0" w:color="auto"/>
                    <w:left w:val="none" w:sz="0" w:space="0" w:color="auto"/>
                    <w:bottom w:val="none" w:sz="0" w:space="0" w:color="auto"/>
                    <w:right w:val="none" w:sz="0" w:space="0" w:color="auto"/>
                  </w:divBdr>
                  <w:divsChild>
                    <w:div w:id="34352667">
                      <w:marLeft w:val="0"/>
                      <w:marRight w:val="0"/>
                      <w:marTop w:val="0"/>
                      <w:marBottom w:val="0"/>
                      <w:divBdr>
                        <w:top w:val="none" w:sz="0" w:space="0" w:color="auto"/>
                        <w:left w:val="none" w:sz="0" w:space="0" w:color="auto"/>
                        <w:bottom w:val="none" w:sz="0" w:space="0" w:color="auto"/>
                        <w:right w:val="none" w:sz="0" w:space="0" w:color="auto"/>
                      </w:divBdr>
                    </w:div>
                    <w:div w:id="14618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13425">
      <w:bodyDiv w:val="1"/>
      <w:marLeft w:val="0"/>
      <w:marRight w:val="0"/>
      <w:marTop w:val="0"/>
      <w:marBottom w:val="0"/>
      <w:divBdr>
        <w:top w:val="none" w:sz="0" w:space="0" w:color="auto"/>
        <w:left w:val="none" w:sz="0" w:space="0" w:color="auto"/>
        <w:bottom w:val="none" w:sz="0" w:space="0" w:color="auto"/>
        <w:right w:val="none" w:sz="0" w:space="0" w:color="auto"/>
      </w:divBdr>
      <w:divsChild>
        <w:div w:id="387346059">
          <w:marLeft w:val="0"/>
          <w:marRight w:val="0"/>
          <w:marTop w:val="0"/>
          <w:marBottom w:val="0"/>
          <w:divBdr>
            <w:top w:val="none" w:sz="0" w:space="0" w:color="auto"/>
            <w:left w:val="none" w:sz="0" w:space="0" w:color="auto"/>
            <w:bottom w:val="none" w:sz="0" w:space="0" w:color="auto"/>
            <w:right w:val="none" w:sz="0" w:space="0" w:color="auto"/>
          </w:divBdr>
          <w:divsChild>
            <w:div w:id="974069919">
              <w:marLeft w:val="0"/>
              <w:marRight w:val="0"/>
              <w:marTop w:val="0"/>
              <w:marBottom w:val="0"/>
              <w:divBdr>
                <w:top w:val="none" w:sz="0" w:space="0" w:color="auto"/>
                <w:left w:val="none" w:sz="0" w:space="0" w:color="auto"/>
                <w:bottom w:val="none" w:sz="0" w:space="0" w:color="auto"/>
                <w:right w:val="none" w:sz="0" w:space="0" w:color="auto"/>
              </w:divBdr>
              <w:divsChild>
                <w:div w:id="679740531">
                  <w:marLeft w:val="0"/>
                  <w:marRight w:val="0"/>
                  <w:marTop w:val="0"/>
                  <w:marBottom w:val="0"/>
                  <w:divBdr>
                    <w:top w:val="none" w:sz="0" w:space="0" w:color="auto"/>
                    <w:left w:val="none" w:sz="0" w:space="0" w:color="auto"/>
                    <w:bottom w:val="none" w:sz="0" w:space="0" w:color="auto"/>
                    <w:right w:val="none" w:sz="0" w:space="0" w:color="auto"/>
                  </w:divBdr>
                  <w:divsChild>
                    <w:div w:id="801386410">
                      <w:marLeft w:val="0"/>
                      <w:marRight w:val="0"/>
                      <w:marTop w:val="0"/>
                      <w:marBottom w:val="0"/>
                      <w:divBdr>
                        <w:top w:val="none" w:sz="0" w:space="0" w:color="auto"/>
                        <w:left w:val="none" w:sz="0" w:space="0" w:color="auto"/>
                        <w:bottom w:val="none" w:sz="0" w:space="0" w:color="auto"/>
                        <w:right w:val="none" w:sz="0" w:space="0" w:color="auto"/>
                      </w:divBdr>
                      <w:divsChild>
                        <w:div w:id="1392921686">
                          <w:marLeft w:val="0"/>
                          <w:marRight w:val="0"/>
                          <w:marTop w:val="0"/>
                          <w:marBottom w:val="0"/>
                          <w:divBdr>
                            <w:top w:val="none" w:sz="0" w:space="0" w:color="auto"/>
                            <w:left w:val="none" w:sz="0" w:space="0" w:color="auto"/>
                            <w:bottom w:val="none" w:sz="0" w:space="0" w:color="auto"/>
                            <w:right w:val="none" w:sz="0" w:space="0" w:color="auto"/>
                          </w:divBdr>
                          <w:divsChild>
                            <w:div w:id="17689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589287">
      <w:bodyDiv w:val="1"/>
      <w:marLeft w:val="0"/>
      <w:marRight w:val="0"/>
      <w:marTop w:val="0"/>
      <w:marBottom w:val="0"/>
      <w:divBdr>
        <w:top w:val="none" w:sz="0" w:space="0" w:color="auto"/>
        <w:left w:val="none" w:sz="0" w:space="0" w:color="auto"/>
        <w:bottom w:val="none" w:sz="0" w:space="0" w:color="auto"/>
        <w:right w:val="none" w:sz="0" w:space="0" w:color="auto"/>
      </w:divBdr>
      <w:divsChild>
        <w:div w:id="178859451">
          <w:marLeft w:val="0"/>
          <w:marRight w:val="0"/>
          <w:marTop w:val="0"/>
          <w:marBottom w:val="0"/>
          <w:divBdr>
            <w:top w:val="none" w:sz="0" w:space="0" w:color="auto"/>
            <w:left w:val="none" w:sz="0" w:space="0" w:color="auto"/>
            <w:bottom w:val="none" w:sz="0" w:space="0" w:color="auto"/>
            <w:right w:val="none" w:sz="0" w:space="0" w:color="auto"/>
          </w:divBdr>
          <w:divsChild>
            <w:div w:id="650791287">
              <w:marLeft w:val="0"/>
              <w:marRight w:val="0"/>
              <w:marTop w:val="0"/>
              <w:marBottom w:val="0"/>
              <w:divBdr>
                <w:top w:val="none" w:sz="0" w:space="0" w:color="auto"/>
                <w:left w:val="none" w:sz="0" w:space="0" w:color="auto"/>
                <w:bottom w:val="none" w:sz="0" w:space="0" w:color="auto"/>
                <w:right w:val="none" w:sz="0" w:space="0" w:color="auto"/>
              </w:divBdr>
              <w:divsChild>
                <w:div w:id="186407156">
                  <w:marLeft w:val="0"/>
                  <w:marRight w:val="0"/>
                  <w:marTop w:val="0"/>
                  <w:marBottom w:val="0"/>
                  <w:divBdr>
                    <w:top w:val="none" w:sz="0" w:space="0" w:color="auto"/>
                    <w:left w:val="none" w:sz="0" w:space="0" w:color="auto"/>
                    <w:bottom w:val="none" w:sz="0" w:space="0" w:color="auto"/>
                    <w:right w:val="none" w:sz="0" w:space="0" w:color="auto"/>
                  </w:divBdr>
                  <w:divsChild>
                    <w:div w:id="347876251">
                      <w:marLeft w:val="0"/>
                      <w:marRight w:val="0"/>
                      <w:marTop w:val="0"/>
                      <w:marBottom w:val="0"/>
                      <w:divBdr>
                        <w:top w:val="none" w:sz="0" w:space="0" w:color="auto"/>
                        <w:left w:val="none" w:sz="0" w:space="0" w:color="auto"/>
                        <w:bottom w:val="none" w:sz="0" w:space="0" w:color="auto"/>
                        <w:right w:val="none" w:sz="0" w:space="0" w:color="auto"/>
                      </w:divBdr>
                      <w:divsChild>
                        <w:div w:id="1343045163">
                          <w:marLeft w:val="0"/>
                          <w:marRight w:val="0"/>
                          <w:marTop w:val="0"/>
                          <w:marBottom w:val="0"/>
                          <w:divBdr>
                            <w:top w:val="none" w:sz="0" w:space="0" w:color="auto"/>
                            <w:left w:val="none" w:sz="0" w:space="0" w:color="auto"/>
                            <w:bottom w:val="none" w:sz="0" w:space="0" w:color="auto"/>
                            <w:right w:val="none" w:sz="0" w:space="0" w:color="auto"/>
                          </w:divBdr>
                          <w:divsChild>
                            <w:div w:id="13278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57705">
                      <w:marLeft w:val="0"/>
                      <w:marRight w:val="0"/>
                      <w:marTop w:val="0"/>
                      <w:marBottom w:val="0"/>
                      <w:divBdr>
                        <w:top w:val="none" w:sz="0" w:space="0" w:color="auto"/>
                        <w:left w:val="none" w:sz="0" w:space="0" w:color="auto"/>
                        <w:bottom w:val="none" w:sz="0" w:space="0" w:color="auto"/>
                        <w:right w:val="none" w:sz="0" w:space="0" w:color="auto"/>
                      </w:divBdr>
                    </w:div>
                    <w:div w:id="8534510">
                      <w:marLeft w:val="0"/>
                      <w:marRight w:val="0"/>
                      <w:marTop w:val="0"/>
                      <w:marBottom w:val="0"/>
                      <w:divBdr>
                        <w:top w:val="none" w:sz="0" w:space="0" w:color="auto"/>
                        <w:left w:val="none" w:sz="0" w:space="0" w:color="auto"/>
                        <w:bottom w:val="none" w:sz="0" w:space="0" w:color="auto"/>
                        <w:right w:val="none" w:sz="0" w:space="0" w:color="auto"/>
                      </w:divBdr>
                      <w:divsChild>
                        <w:div w:id="2143572654">
                          <w:marLeft w:val="0"/>
                          <w:marRight w:val="0"/>
                          <w:marTop w:val="0"/>
                          <w:marBottom w:val="0"/>
                          <w:divBdr>
                            <w:top w:val="none" w:sz="0" w:space="0" w:color="auto"/>
                            <w:left w:val="none" w:sz="0" w:space="0" w:color="auto"/>
                            <w:bottom w:val="none" w:sz="0" w:space="0" w:color="auto"/>
                            <w:right w:val="none" w:sz="0" w:space="0" w:color="auto"/>
                          </w:divBdr>
                          <w:divsChild>
                            <w:div w:id="1922448412">
                              <w:marLeft w:val="0"/>
                              <w:marRight w:val="0"/>
                              <w:marTop w:val="0"/>
                              <w:marBottom w:val="0"/>
                              <w:divBdr>
                                <w:top w:val="none" w:sz="0" w:space="0" w:color="auto"/>
                                <w:left w:val="none" w:sz="0" w:space="0" w:color="auto"/>
                                <w:bottom w:val="none" w:sz="0" w:space="0" w:color="auto"/>
                                <w:right w:val="none" w:sz="0" w:space="0" w:color="auto"/>
                              </w:divBdr>
                              <w:divsChild>
                                <w:div w:id="737169850">
                                  <w:marLeft w:val="0"/>
                                  <w:marRight w:val="0"/>
                                  <w:marTop w:val="0"/>
                                  <w:marBottom w:val="0"/>
                                  <w:divBdr>
                                    <w:top w:val="none" w:sz="0" w:space="0" w:color="auto"/>
                                    <w:left w:val="none" w:sz="0" w:space="0" w:color="auto"/>
                                    <w:bottom w:val="none" w:sz="0" w:space="0" w:color="auto"/>
                                    <w:right w:val="none" w:sz="0" w:space="0" w:color="auto"/>
                                  </w:divBdr>
                                </w:div>
                              </w:divsChild>
                            </w:div>
                            <w:div w:id="2068138479">
                              <w:marLeft w:val="0"/>
                              <w:marRight w:val="0"/>
                              <w:marTop w:val="0"/>
                              <w:marBottom w:val="0"/>
                              <w:divBdr>
                                <w:top w:val="none" w:sz="0" w:space="0" w:color="auto"/>
                                <w:left w:val="none" w:sz="0" w:space="0" w:color="auto"/>
                                <w:bottom w:val="none" w:sz="0" w:space="0" w:color="auto"/>
                                <w:right w:val="none" w:sz="0" w:space="0" w:color="auto"/>
                              </w:divBdr>
                              <w:divsChild>
                                <w:div w:id="3951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400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3A45-650F-416E-8BB5-04262F02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8CB260CA.dotm</Template>
  <TotalTime>11</TotalTime>
  <Pages>5</Pages>
  <Words>1101</Words>
  <Characters>5839</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Utdanningsetaten</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torbjo2611</dc:creator>
  <cp:lastModifiedBy>Hilde Handeland</cp:lastModifiedBy>
  <cp:revision>7</cp:revision>
  <cp:lastPrinted>2011-08-18T15:23:00Z</cp:lastPrinted>
  <dcterms:created xsi:type="dcterms:W3CDTF">2015-09-18T07:25:00Z</dcterms:created>
  <dcterms:modified xsi:type="dcterms:W3CDTF">2015-10-23T08:31:00Z</dcterms:modified>
</cp:coreProperties>
</file>